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3F5C6" w14:textId="77777777" w:rsidR="00B70FC8" w:rsidRPr="00D5167D" w:rsidRDefault="00B70FC8" w:rsidP="00F97CAE">
      <w:pPr>
        <w:widowControl w:val="0"/>
        <w:spacing w:line="276" w:lineRule="auto"/>
        <w:jc w:val="center"/>
        <w:rPr>
          <w:rFonts w:ascii="Cambria" w:hAnsi="Cambria" w:cs="Tahoma"/>
          <w:b/>
          <w:snapToGrid w:val="0"/>
          <w:color w:val="000000" w:themeColor="text1"/>
          <w:sz w:val="24"/>
          <w:szCs w:val="22"/>
        </w:rPr>
      </w:pPr>
      <w:r w:rsidRPr="00D5167D">
        <w:rPr>
          <w:rFonts w:ascii="Cambria" w:hAnsi="Cambria" w:cs="Tahoma"/>
          <w:b/>
          <w:snapToGrid w:val="0"/>
          <w:color w:val="000000" w:themeColor="text1"/>
          <w:sz w:val="24"/>
          <w:szCs w:val="22"/>
        </w:rPr>
        <w:t xml:space="preserve">UMOWA nr </w:t>
      </w:r>
      <w:r w:rsidRPr="008F19EB">
        <w:rPr>
          <w:rFonts w:ascii="Cambria" w:hAnsi="Cambria" w:cs="Tahoma"/>
          <w:b/>
          <w:snapToGrid w:val="0"/>
          <w:color w:val="000000" w:themeColor="text1"/>
          <w:sz w:val="24"/>
          <w:szCs w:val="22"/>
        </w:rPr>
        <w:t>…………</w:t>
      </w:r>
    </w:p>
    <w:p w14:paraId="50A88292" w14:textId="77777777" w:rsidR="00B70FC8" w:rsidRPr="00D5167D" w:rsidRDefault="00B70FC8" w:rsidP="00F97CAE">
      <w:pPr>
        <w:widowControl w:val="0"/>
        <w:spacing w:line="276" w:lineRule="auto"/>
        <w:rPr>
          <w:rFonts w:ascii="Cambria" w:hAnsi="Cambria" w:cs="Tahoma"/>
          <w:b/>
          <w:snapToGrid w:val="0"/>
          <w:color w:val="000000" w:themeColor="text1"/>
          <w:sz w:val="10"/>
          <w:szCs w:val="10"/>
        </w:rPr>
      </w:pPr>
    </w:p>
    <w:p w14:paraId="6BA60C7A" w14:textId="14CF9E6E" w:rsidR="00B70FC8" w:rsidRPr="00D5167D" w:rsidRDefault="00B70FC8" w:rsidP="00F97CAE">
      <w:pPr>
        <w:spacing w:line="276" w:lineRule="auto"/>
        <w:rPr>
          <w:rFonts w:ascii="Cambria" w:hAnsi="Cambria" w:cs="Tahoma"/>
          <w:color w:val="000000" w:themeColor="text1"/>
          <w:sz w:val="22"/>
          <w:szCs w:val="22"/>
        </w:rPr>
      </w:pPr>
      <w:r w:rsidRPr="00D5167D">
        <w:rPr>
          <w:rFonts w:ascii="Cambria" w:hAnsi="Cambria" w:cs="Tahoma"/>
          <w:color w:val="000000" w:themeColor="text1"/>
          <w:sz w:val="22"/>
          <w:szCs w:val="22"/>
        </w:rPr>
        <w:t xml:space="preserve">zawarta w dniu </w:t>
      </w:r>
      <w:r w:rsidR="008F19EB">
        <w:rPr>
          <w:rFonts w:ascii="Cambria" w:hAnsi="Cambria" w:cs="Tahoma"/>
          <w:color w:val="000000" w:themeColor="text1"/>
          <w:sz w:val="22"/>
          <w:szCs w:val="22"/>
        </w:rPr>
        <w:t>………………….</w:t>
      </w:r>
      <w:r w:rsidRPr="00D5167D">
        <w:rPr>
          <w:rFonts w:ascii="Cambria" w:hAnsi="Cambria" w:cs="Tahoma"/>
          <w:color w:val="000000" w:themeColor="text1"/>
          <w:sz w:val="22"/>
          <w:szCs w:val="22"/>
        </w:rPr>
        <w:t xml:space="preserve"> zwana dalej „</w:t>
      </w:r>
      <w:r w:rsidRPr="00D5167D">
        <w:rPr>
          <w:rFonts w:ascii="Cambria" w:hAnsi="Cambria" w:cs="Tahoma"/>
          <w:b/>
          <w:color w:val="000000" w:themeColor="text1"/>
          <w:sz w:val="22"/>
          <w:szCs w:val="22"/>
        </w:rPr>
        <w:t>Umową</w:t>
      </w:r>
      <w:r w:rsidRPr="00D5167D">
        <w:rPr>
          <w:rFonts w:ascii="Cambria" w:hAnsi="Cambria" w:cs="Tahoma"/>
          <w:color w:val="000000" w:themeColor="text1"/>
          <w:sz w:val="22"/>
          <w:szCs w:val="22"/>
        </w:rPr>
        <w:t>” pomiędzy:</w:t>
      </w:r>
    </w:p>
    <w:p w14:paraId="5C39A4AC" w14:textId="77777777" w:rsidR="00B70FC8" w:rsidRPr="00D5167D" w:rsidRDefault="00B70FC8" w:rsidP="00F97CAE">
      <w:pPr>
        <w:spacing w:line="276" w:lineRule="auto"/>
        <w:rPr>
          <w:rFonts w:ascii="Cambria" w:hAnsi="Cambria" w:cs="Tahoma"/>
          <w:color w:val="000000" w:themeColor="text1"/>
          <w:sz w:val="14"/>
          <w:szCs w:val="22"/>
        </w:rPr>
      </w:pPr>
    </w:p>
    <w:p w14:paraId="607C0FB7" w14:textId="77777777" w:rsidR="008F19EB" w:rsidRDefault="008F19EB" w:rsidP="008F19EB">
      <w:pPr>
        <w:spacing w:line="276" w:lineRule="auto"/>
        <w:jc w:val="both"/>
        <w:rPr>
          <w:rFonts w:ascii="Cambria" w:hAnsi="Cambria"/>
          <w:b/>
          <w:color w:val="000000" w:themeColor="text1"/>
          <w:sz w:val="22"/>
          <w:szCs w:val="22"/>
        </w:rPr>
      </w:pPr>
    </w:p>
    <w:p w14:paraId="43666448" w14:textId="5BA6E678" w:rsidR="008F19EB" w:rsidRPr="008F19EB" w:rsidRDefault="008F19EB" w:rsidP="008F19EB">
      <w:pPr>
        <w:spacing w:line="276" w:lineRule="auto"/>
        <w:jc w:val="both"/>
        <w:rPr>
          <w:rFonts w:ascii="Cambria" w:hAnsi="Cambria"/>
          <w:b/>
          <w:color w:val="000000" w:themeColor="text1"/>
          <w:sz w:val="22"/>
          <w:szCs w:val="22"/>
        </w:rPr>
      </w:pPr>
      <w:r w:rsidRPr="008F19EB">
        <w:rPr>
          <w:rFonts w:ascii="Cambria" w:hAnsi="Cambria"/>
          <w:b/>
          <w:bCs/>
          <w:color w:val="000000" w:themeColor="text1"/>
          <w:sz w:val="22"/>
          <w:szCs w:val="22"/>
        </w:rPr>
        <w:t>Gminą Podgórzyn</w:t>
      </w:r>
      <w:r>
        <w:rPr>
          <w:rFonts w:ascii="Cambria" w:hAnsi="Cambria"/>
          <w:b/>
          <w:bCs/>
          <w:color w:val="000000" w:themeColor="text1"/>
          <w:sz w:val="22"/>
          <w:szCs w:val="22"/>
        </w:rPr>
        <w:t>,</w:t>
      </w:r>
      <w:r w:rsidRPr="008F19EB">
        <w:rPr>
          <w:rFonts w:ascii="Cambria" w:hAnsi="Cambria"/>
          <w:b/>
          <w:bCs/>
          <w:color w:val="000000" w:themeColor="text1"/>
          <w:sz w:val="22"/>
          <w:szCs w:val="22"/>
        </w:rPr>
        <w:t xml:space="preserve"> </w:t>
      </w:r>
      <w:r w:rsidRPr="008F19EB">
        <w:rPr>
          <w:rFonts w:ascii="Cambria" w:hAnsi="Cambria"/>
          <w:bCs/>
          <w:color w:val="000000" w:themeColor="text1"/>
          <w:sz w:val="22"/>
          <w:szCs w:val="22"/>
        </w:rPr>
        <w:t>adres: ul. Żołnierska 14, 58-562 Podgórzyn</w:t>
      </w:r>
      <w:r>
        <w:rPr>
          <w:rFonts w:ascii="Cambria" w:hAnsi="Cambria"/>
          <w:bCs/>
          <w:color w:val="000000" w:themeColor="text1"/>
          <w:sz w:val="22"/>
          <w:szCs w:val="22"/>
        </w:rPr>
        <w:t>,</w:t>
      </w:r>
      <w:r w:rsidRPr="008F19EB">
        <w:rPr>
          <w:rFonts w:ascii="Cambria" w:hAnsi="Cambria"/>
          <w:bCs/>
          <w:color w:val="000000" w:themeColor="text1"/>
          <w:sz w:val="22"/>
          <w:szCs w:val="22"/>
        </w:rPr>
        <w:t xml:space="preserve"> NIP 6110107601</w:t>
      </w:r>
      <w:r w:rsidRPr="008F19EB">
        <w:rPr>
          <w:rFonts w:ascii="Cambria" w:hAnsi="Cambria"/>
          <w:b/>
          <w:color w:val="000000" w:themeColor="text1"/>
          <w:sz w:val="22"/>
          <w:szCs w:val="22"/>
        </w:rPr>
        <w:t xml:space="preserve"> </w:t>
      </w:r>
    </w:p>
    <w:p w14:paraId="2A6F3A2B" w14:textId="28BBB990" w:rsidR="00B70FC8" w:rsidRPr="008F19EB" w:rsidRDefault="008F19EB" w:rsidP="008F19EB">
      <w:pPr>
        <w:spacing w:line="276" w:lineRule="auto"/>
        <w:jc w:val="both"/>
        <w:rPr>
          <w:rFonts w:ascii="Cambria" w:hAnsi="Cambria"/>
          <w:bCs/>
          <w:color w:val="000000" w:themeColor="text1"/>
          <w:sz w:val="22"/>
          <w:szCs w:val="22"/>
        </w:rPr>
      </w:pPr>
      <w:r w:rsidRPr="008F19EB">
        <w:rPr>
          <w:rFonts w:ascii="Cambria" w:hAnsi="Cambria"/>
          <w:bCs/>
          <w:color w:val="000000" w:themeColor="text1"/>
          <w:sz w:val="22"/>
          <w:szCs w:val="22"/>
        </w:rPr>
        <w:t xml:space="preserve">reprezentowaną przez: </w:t>
      </w:r>
    </w:p>
    <w:p w14:paraId="08175BBE" w14:textId="77777777" w:rsidR="00B70FC8" w:rsidRPr="00D5167D" w:rsidRDefault="00B70FC8" w:rsidP="00F97CAE">
      <w:pPr>
        <w:spacing w:line="276" w:lineRule="auto"/>
        <w:jc w:val="both"/>
        <w:rPr>
          <w:rFonts w:ascii="Cambria" w:hAnsi="Cambria"/>
          <w:color w:val="000000" w:themeColor="text1"/>
          <w:sz w:val="6"/>
          <w:szCs w:val="6"/>
        </w:rPr>
      </w:pPr>
    </w:p>
    <w:p w14:paraId="03272C84" w14:textId="4D7A9A72" w:rsidR="00B70FC8" w:rsidRPr="008F19EB" w:rsidRDefault="00B70FC8" w:rsidP="00F97CAE">
      <w:pPr>
        <w:spacing w:line="276" w:lineRule="auto"/>
        <w:jc w:val="both"/>
        <w:rPr>
          <w:rFonts w:ascii="Cambria" w:hAnsi="Cambria"/>
          <w:color w:val="000000" w:themeColor="text1"/>
          <w:sz w:val="22"/>
          <w:szCs w:val="22"/>
        </w:rPr>
      </w:pPr>
      <w:r w:rsidRPr="008F19EB">
        <w:rPr>
          <w:rFonts w:ascii="Cambria" w:hAnsi="Cambria"/>
          <w:color w:val="000000" w:themeColor="text1"/>
          <w:sz w:val="22"/>
          <w:szCs w:val="22"/>
        </w:rPr>
        <w:t>........................................</w:t>
      </w:r>
      <w:r w:rsidR="008F19EB" w:rsidRPr="008F19EB">
        <w:rPr>
          <w:rFonts w:ascii="Cambria" w:hAnsi="Cambria"/>
          <w:color w:val="000000" w:themeColor="text1"/>
          <w:sz w:val="22"/>
          <w:szCs w:val="22"/>
        </w:rPr>
        <w:t>.......</w:t>
      </w:r>
    </w:p>
    <w:p w14:paraId="10E3890A" w14:textId="77777777" w:rsidR="00B70FC8" w:rsidRPr="00D5167D" w:rsidRDefault="00B70FC8" w:rsidP="00F97CAE">
      <w:pPr>
        <w:spacing w:line="276" w:lineRule="auto"/>
        <w:jc w:val="both"/>
        <w:rPr>
          <w:rFonts w:ascii="Cambria" w:hAnsi="Cambria"/>
          <w:color w:val="000000" w:themeColor="text1"/>
          <w:sz w:val="6"/>
          <w:szCs w:val="6"/>
        </w:rPr>
      </w:pPr>
    </w:p>
    <w:p w14:paraId="040D0A3F" w14:textId="255F8C8C" w:rsidR="00B70FC8" w:rsidRPr="00D5167D" w:rsidRDefault="00B70FC8" w:rsidP="00F97CAE">
      <w:pPr>
        <w:spacing w:line="276" w:lineRule="auto"/>
        <w:jc w:val="both"/>
        <w:rPr>
          <w:rFonts w:ascii="Cambria" w:hAnsi="Cambria"/>
          <w:color w:val="000000" w:themeColor="text1"/>
          <w:sz w:val="22"/>
          <w:szCs w:val="22"/>
        </w:rPr>
      </w:pPr>
      <w:r w:rsidRPr="00D5167D">
        <w:rPr>
          <w:rFonts w:ascii="Cambria" w:hAnsi="Cambria"/>
          <w:color w:val="000000" w:themeColor="text1"/>
          <w:sz w:val="22"/>
          <w:szCs w:val="22"/>
        </w:rPr>
        <w:t>zwan</w:t>
      </w:r>
      <w:r w:rsidR="008F19EB">
        <w:rPr>
          <w:rFonts w:ascii="Cambria" w:hAnsi="Cambria"/>
          <w:color w:val="000000" w:themeColor="text1"/>
          <w:sz w:val="22"/>
          <w:szCs w:val="22"/>
        </w:rPr>
        <w:t>ą</w:t>
      </w:r>
      <w:r w:rsidRPr="00D5167D">
        <w:rPr>
          <w:rFonts w:ascii="Cambria" w:hAnsi="Cambria"/>
          <w:color w:val="000000" w:themeColor="text1"/>
          <w:sz w:val="22"/>
          <w:szCs w:val="22"/>
        </w:rPr>
        <w:t xml:space="preserve"> dalej „</w:t>
      </w:r>
      <w:r w:rsidRPr="00D5167D">
        <w:rPr>
          <w:rFonts w:ascii="Cambria" w:hAnsi="Cambria"/>
          <w:b/>
          <w:color w:val="000000" w:themeColor="text1"/>
          <w:sz w:val="22"/>
          <w:szCs w:val="22"/>
        </w:rPr>
        <w:t>Zamawiającym</w:t>
      </w:r>
      <w:r w:rsidRPr="00D5167D">
        <w:rPr>
          <w:rFonts w:ascii="Cambria" w:hAnsi="Cambria"/>
          <w:color w:val="000000" w:themeColor="text1"/>
          <w:sz w:val="22"/>
          <w:szCs w:val="22"/>
        </w:rPr>
        <w:t xml:space="preserve">" </w:t>
      </w:r>
    </w:p>
    <w:p w14:paraId="034ED38E" w14:textId="77777777" w:rsidR="00B70FC8" w:rsidRPr="00D5167D" w:rsidRDefault="00B70FC8" w:rsidP="00F97CAE">
      <w:pPr>
        <w:spacing w:line="276" w:lineRule="auto"/>
        <w:rPr>
          <w:rFonts w:ascii="Cambria" w:hAnsi="Cambria"/>
          <w:color w:val="000000" w:themeColor="text1"/>
          <w:sz w:val="10"/>
          <w:szCs w:val="10"/>
        </w:rPr>
      </w:pPr>
    </w:p>
    <w:p w14:paraId="021698B3" w14:textId="77777777" w:rsidR="00B70FC8" w:rsidRPr="00D5167D" w:rsidRDefault="00B70FC8" w:rsidP="00F97CAE">
      <w:pPr>
        <w:spacing w:line="276" w:lineRule="auto"/>
        <w:rPr>
          <w:rFonts w:ascii="Cambria" w:hAnsi="Cambria"/>
          <w:color w:val="000000" w:themeColor="text1"/>
          <w:sz w:val="22"/>
          <w:szCs w:val="22"/>
        </w:rPr>
      </w:pPr>
      <w:r w:rsidRPr="00D5167D">
        <w:rPr>
          <w:rFonts w:ascii="Cambria" w:hAnsi="Cambria"/>
          <w:color w:val="000000" w:themeColor="text1"/>
          <w:sz w:val="22"/>
          <w:szCs w:val="22"/>
        </w:rPr>
        <w:t xml:space="preserve">a </w:t>
      </w:r>
    </w:p>
    <w:p w14:paraId="37ECC1A7" w14:textId="77777777" w:rsidR="00B70FC8" w:rsidRPr="00D5167D" w:rsidRDefault="00B70FC8" w:rsidP="00F97CAE">
      <w:pPr>
        <w:spacing w:line="276" w:lineRule="auto"/>
        <w:rPr>
          <w:rFonts w:ascii="Cambria" w:hAnsi="Cambria"/>
          <w:color w:val="000000" w:themeColor="text1"/>
          <w:sz w:val="10"/>
          <w:szCs w:val="10"/>
        </w:rPr>
      </w:pPr>
    </w:p>
    <w:p w14:paraId="10CDFE1B" w14:textId="47B89B28" w:rsidR="00B70FC8" w:rsidRPr="00D5167D" w:rsidRDefault="00B70FC8" w:rsidP="00F97CAE">
      <w:pPr>
        <w:spacing w:line="276" w:lineRule="auto"/>
        <w:jc w:val="both"/>
        <w:rPr>
          <w:rFonts w:ascii="Cambria" w:hAnsi="Cambria"/>
          <w:color w:val="000000" w:themeColor="text1"/>
          <w:sz w:val="22"/>
          <w:szCs w:val="22"/>
        </w:rPr>
      </w:pPr>
      <w:r w:rsidRPr="008F19EB">
        <w:rPr>
          <w:rFonts w:ascii="Cambria" w:hAnsi="Cambria"/>
          <w:color w:val="000000" w:themeColor="text1"/>
          <w:sz w:val="22"/>
          <w:szCs w:val="22"/>
        </w:rPr>
        <w:t>.............................</w:t>
      </w:r>
      <w:r w:rsidR="008F19EB" w:rsidRPr="008F19EB">
        <w:rPr>
          <w:rFonts w:ascii="Cambria" w:hAnsi="Cambria"/>
          <w:color w:val="000000" w:themeColor="text1"/>
          <w:sz w:val="22"/>
          <w:szCs w:val="22"/>
        </w:rPr>
        <w:t>.................................................................................................................................................................................................................................................................................................................................................................</w:t>
      </w:r>
      <w:r w:rsidRPr="008F19EB">
        <w:rPr>
          <w:rFonts w:ascii="Cambria" w:hAnsi="Cambria"/>
          <w:color w:val="000000" w:themeColor="text1"/>
          <w:sz w:val="22"/>
          <w:szCs w:val="22"/>
        </w:rPr>
        <w:t>....................</w:t>
      </w:r>
    </w:p>
    <w:p w14:paraId="499A06DC" w14:textId="77777777" w:rsidR="00B70FC8" w:rsidRPr="00D5167D" w:rsidRDefault="00B70FC8" w:rsidP="00F97CAE">
      <w:pPr>
        <w:pStyle w:val="FR4"/>
        <w:spacing w:line="276" w:lineRule="auto"/>
        <w:rPr>
          <w:rFonts w:ascii="Cambria" w:hAnsi="Cambria"/>
          <w:color w:val="000000" w:themeColor="text1"/>
          <w:sz w:val="6"/>
          <w:szCs w:val="6"/>
        </w:rPr>
      </w:pPr>
    </w:p>
    <w:p w14:paraId="3505F07A" w14:textId="1BE7FC6C" w:rsidR="00B70FC8" w:rsidRPr="00D5167D" w:rsidRDefault="008F19EB" w:rsidP="00F97CAE">
      <w:pPr>
        <w:spacing w:line="276" w:lineRule="auto"/>
        <w:rPr>
          <w:rFonts w:ascii="Cambria" w:hAnsi="Cambria"/>
          <w:color w:val="000000" w:themeColor="text1"/>
          <w:sz w:val="22"/>
          <w:szCs w:val="22"/>
        </w:rPr>
      </w:pPr>
      <w:r>
        <w:rPr>
          <w:rFonts w:ascii="Cambria" w:hAnsi="Cambria"/>
          <w:color w:val="000000" w:themeColor="text1"/>
          <w:sz w:val="22"/>
          <w:szCs w:val="22"/>
        </w:rPr>
        <w:t>z</w:t>
      </w:r>
      <w:r w:rsidR="00B70FC8" w:rsidRPr="00D5167D">
        <w:rPr>
          <w:rFonts w:ascii="Cambria" w:hAnsi="Cambria"/>
          <w:color w:val="000000" w:themeColor="text1"/>
          <w:sz w:val="22"/>
          <w:szCs w:val="22"/>
        </w:rPr>
        <w:t>wan</w:t>
      </w:r>
      <w:r>
        <w:rPr>
          <w:rFonts w:ascii="Cambria" w:hAnsi="Cambria"/>
          <w:color w:val="000000" w:themeColor="text1"/>
          <w:sz w:val="22"/>
          <w:szCs w:val="22"/>
        </w:rPr>
        <w:t>ą/</w:t>
      </w:r>
      <w:proofErr w:type="spellStart"/>
      <w:r w:rsidR="00B70FC8" w:rsidRPr="00D5167D">
        <w:rPr>
          <w:rFonts w:ascii="Cambria" w:hAnsi="Cambria"/>
          <w:color w:val="000000" w:themeColor="text1"/>
          <w:sz w:val="22"/>
          <w:szCs w:val="22"/>
        </w:rPr>
        <w:t>ym</w:t>
      </w:r>
      <w:proofErr w:type="spellEnd"/>
      <w:r w:rsidR="00B70FC8" w:rsidRPr="00D5167D">
        <w:rPr>
          <w:rFonts w:ascii="Cambria" w:hAnsi="Cambria"/>
          <w:color w:val="000000" w:themeColor="text1"/>
          <w:sz w:val="22"/>
          <w:szCs w:val="22"/>
        </w:rPr>
        <w:t xml:space="preserve"> dalej „</w:t>
      </w:r>
      <w:r w:rsidR="00B70FC8" w:rsidRPr="00D5167D">
        <w:rPr>
          <w:rFonts w:ascii="Cambria" w:hAnsi="Cambria"/>
          <w:b/>
          <w:color w:val="000000" w:themeColor="text1"/>
          <w:sz w:val="22"/>
          <w:szCs w:val="22"/>
        </w:rPr>
        <w:t>Wykonawcą</w:t>
      </w:r>
      <w:r w:rsidR="00B70FC8" w:rsidRPr="00D5167D">
        <w:rPr>
          <w:rFonts w:ascii="Cambria" w:hAnsi="Cambria"/>
          <w:color w:val="000000" w:themeColor="text1"/>
          <w:sz w:val="22"/>
          <w:szCs w:val="22"/>
        </w:rPr>
        <w:t>"</w:t>
      </w:r>
    </w:p>
    <w:p w14:paraId="3FE747E5" w14:textId="77777777" w:rsidR="00B70FC8" w:rsidRPr="00D5167D" w:rsidRDefault="00B70FC8" w:rsidP="00F97CAE">
      <w:pPr>
        <w:spacing w:line="276" w:lineRule="auto"/>
        <w:rPr>
          <w:rFonts w:ascii="Cambria" w:hAnsi="Cambria"/>
          <w:color w:val="000000" w:themeColor="text1"/>
          <w:sz w:val="10"/>
          <w:szCs w:val="10"/>
        </w:rPr>
      </w:pPr>
    </w:p>
    <w:p w14:paraId="26BDF249" w14:textId="77777777" w:rsidR="00B70FC8" w:rsidRPr="00D5167D" w:rsidRDefault="00B70FC8" w:rsidP="00F97CAE">
      <w:pPr>
        <w:spacing w:line="276" w:lineRule="auto"/>
        <w:rPr>
          <w:rFonts w:ascii="Cambria" w:hAnsi="Cambria"/>
          <w:color w:val="000000" w:themeColor="text1"/>
          <w:sz w:val="22"/>
          <w:szCs w:val="22"/>
        </w:rPr>
      </w:pPr>
      <w:r w:rsidRPr="00D5167D">
        <w:rPr>
          <w:rFonts w:ascii="Cambria" w:hAnsi="Cambria"/>
          <w:color w:val="000000" w:themeColor="text1"/>
          <w:sz w:val="22"/>
          <w:szCs w:val="22"/>
        </w:rPr>
        <w:t>zwanych dalej łącznie „</w:t>
      </w:r>
      <w:r w:rsidRPr="00D5167D">
        <w:rPr>
          <w:rFonts w:ascii="Cambria" w:hAnsi="Cambria"/>
          <w:b/>
          <w:color w:val="000000" w:themeColor="text1"/>
          <w:sz w:val="22"/>
          <w:szCs w:val="22"/>
        </w:rPr>
        <w:t>Stronami</w:t>
      </w:r>
      <w:r w:rsidRPr="00D5167D">
        <w:rPr>
          <w:rFonts w:ascii="Cambria" w:hAnsi="Cambria"/>
          <w:color w:val="000000" w:themeColor="text1"/>
          <w:sz w:val="22"/>
          <w:szCs w:val="22"/>
        </w:rPr>
        <w:t>” lub z osobna „</w:t>
      </w:r>
      <w:r w:rsidRPr="00D5167D">
        <w:rPr>
          <w:rFonts w:ascii="Cambria" w:hAnsi="Cambria"/>
          <w:b/>
          <w:color w:val="000000" w:themeColor="text1"/>
          <w:sz w:val="22"/>
          <w:szCs w:val="22"/>
        </w:rPr>
        <w:t>Stroną</w:t>
      </w:r>
      <w:r w:rsidRPr="00D5167D">
        <w:rPr>
          <w:rFonts w:ascii="Cambria" w:hAnsi="Cambria"/>
          <w:color w:val="000000" w:themeColor="text1"/>
          <w:sz w:val="22"/>
          <w:szCs w:val="22"/>
        </w:rPr>
        <w:t>”, o następującej treści:</w:t>
      </w:r>
    </w:p>
    <w:p w14:paraId="6004A90B" w14:textId="77777777" w:rsidR="000B3A23" w:rsidRPr="00D5167D" w:rsidRDefault="000B3A23" w:rsidP="00F97CAE">
      <w:pPr>
        <w:spacing w:line="276" w:lineRule="auto"/>
        <w:rPr>
          <w:color w:val="000000" w:themeColor="text1"/>
        </w:rPr>
      </w:pPr>
    </w:p>
    <w:p w14:paraId="2DD5F2A0" w14:textId="77777777" w:rsidR="00B70FC8" w:rsidRPr="00D5167D" w:rsidRDefault="00B70FC8" w:rsidP="00F97CAE">
      <w:pPr>
        <w:spacing w:line="276" w:lineRule="auto"/>
        <w:ind w:right="-2"/>
        <w:jc w:val="center"/>
        <w:rPr>
          <w:rFonts w:ascii="Cambria" w:hAnsi="Cambria"/>
          <w:b/>
          <w:iCs/>
          <w:color w:val="000000" w:themeColor="text1"/>
          <w:sz w:val="22"/>
          <w:szCs w:val="22"/>
        </w:rPr>
      </w:pPr>
      <w:r w:rsidRPr="00D5167D">
        <w:rPr>
          <w:rFonts w:ascii="Cambria" w:hAnsi="Cambria"/>
          <w:b/>
          <w:iCs/>
          <w:color w:val="000000" w:themeColor="text1"/>
          <w:sz w:val="22"/>
          <w:szCs w:val="22"/>
        </w:rPr>
        <w:t>§ 1</w:t>
      </w:r>
    </w:p>
    <w:p w14:paraId="03C99F9F" w14:textId="6ACC6F98" w:rsidR="00B70FC8" w:rsidRPr="008F19EB" w:rsidRDefault="00B70FC8" w:rsidP="00F97CAE">
      <w:pPr>
        <w:spacing w:line="276" w:lineRule="auto"/>
        <w:jc w:val="both"/>
        <w:rPr>
          <w:rFonts w:ascii="Cambria" w:hAnsi="Cambria"/>
          <w:color w:val="000000" w:themeColor="text1"/>
          <w:sz w:val="22"/>
          <w:szCs w:val="22"/>
        </w:rPr>
      </w:pPr>
      <w:r w:rsidRPr="00D5167D">
        <w:rPr>
          <w:rFonts w:ascii="Cambria" w:hAnsi="Cambria" w:cs="Palatino Linotype"/>
          <w:color w:val="000000" w:themeColor="text1"/>
          <w:sz w:val="22"/>
          <w:szCs w:val="22"/>
        </w:rPr>
        <w:t>Niniejsza umowa zostaje zawarta w wyniku przeprowadzonego postępowania o udzielenie zamówienia publicznego w trybie</w:t>
      </w:r>
      <w:r w:rsidR="008F19EB">
        <w:rPr>
          <w:rFonts w:ascii="Cambria" w:hAnsi="Cambria" w:cs="Palatino Linotype"/>
          <w:color w:val="000000" w:themeColor="text1"/>
          <w:sz w:val="22"/>
          <w:szCs w:val="22"/>
        </w:rPr>
        <w:t xml:space="preserve"> podstawowym </w:t>
      </w:r>
      <w:r w:rsidR="008F19EB">
        <w:rPr>
          <w:rFonts w:ascii="Cambria" w:hAnsi="Cambria"/>
          <w:color w:val="000000" w:themeColor="text1"/>
          <w:sz w:val="22"/>
          <w:szCs w:val="22"/>
        </w:rPr>
        <w:t xml:space="preserve">bez negocjacji </w:t>
      </w:r>
      <w:r w:rsidRPr="00D5167D">
        <w:rPr>
          <w:rFonts w:ascii="Cambria" w:hAnsi="Cambria" w:cs="Palatino Linotype"/>
          <w:color w:val="000000" w:themeColor="text1"/>
          <w:sz w:val="22"/>
          <w:szCs w:val="22"/>
        </w:rPr>
        <w:t xml:space="preserve">zgodnie </w:t>
      </w:r>
      <w:r w:rsidRPr="00D5167D">
        <w:rPr>
          <w:rFonts w:ascii="Cambria" w:hAnsi="Cambria"/>
          <w:color w:val="000000" w:themeColor="text1"/>
          <w:sz w:val="22"/>
          <w:szCs w:val="22"/>
        </w:rPr>
        <w:t>z ustawą z dnia</w:t>
      </w:r>
      <w:r w:rsidR="008F19EB">
        <w:rPr>
          <w:rFonts w:ascii="Cambria" w:hAnsi="Cambria"/>
          <w:color w:val="000000" w:themeColor="text1"/>
          <w:sz w:val="22"/>
          <w:szCs w:val="22"/>
        </w:rPr>
        <w:br/>
      </w:r>
      <w:r w:rsidRPr="00D5167D">
        <w:rPr>
          <w:rFonts w:ascii="Cambria" w:hAnsi="Cambria"/>
          <w:color w:val="000000" w:themeColor="text1"/>
          <w:sz w:val="22"/>
          <w:szCs w:val="22"/>
        </w:rPr>
        <w:t>11 września 2019 roku Prawo zamówień publicznych</w:t>
      </w:r>
      <w:r w:rsidR="008F19EB">
        <w:rPr>
          <w:rFonts w:ascii="Cambria" w:hAnsi="Cambria"/>
          <w:color w:val="000000" w:themeColor="text1"/>
          <w:sz w:val="22"/>
          <w:szCs w:val="22"/>
        </w:rPr>
        <w:t xml:space="preserve"> </w:t>
      </w:r>
      <w:r w:rsidR="008F19EB" w:rsidRPr="008F19EB">
        <w:rPr>
          <w:rFonts w:ascii="Cambria" w:hAnsi="Cambria"/>
          <w:color w:val="000000" w:themeColor="text1"/>
          <w:sz w:val="22"/>
          <w:szCs w:val="22"/>
        </w:rPr>
        <w:t>(</w:t>
      </w:r>
      <w:proofErr w:type="spellStart"/>
      <w:r w:rsidR="008F19EB" w:rsidRPr="008F19EB">
        <w:rPr>
          <w:rFonts w:ascii="Cambria" w:hAnsi="Cambria"/>
          <w:color w:val="000000" w:themeColor="text1"/>
          <w:sz w:val="22"/>
          <w:szCs w:val="22"/>
        </w:rPr>
        <w:t>t.j</w:t>
      </w:r>
      <w:proofErr w:type="spellEnd"/>
      <w:r w:rsidR="008F19EB" w:rsidRPr="008F19EB">
        <w:rPr>
          <w:rFonts w:ascii="Cambria" w:hAnsi="Cambria"/>
          <w:color w:val="000000" w:themeColor="text1"/>
          <w:sz w:val="22"/>
          <w:szCs w:val="22"/>
        </w:rPr>
        <w:t>. Dz.U. z 202</w:t>
      </w:r>
      <w:r w:rsidR="008F19EB">
        <w:rPr>
          <w:rFonts w:ascii="Cambria" w:hAnsi="Cambria"/>
          <w:color w:val="000000" w:themeColor="text1"/>
          <w:sz w:val="22"/>
          <w:szCs w:val="22"/>
        </w:rPr>
        <w:t>4</w:t>
      </w:r>
      <w:r w:rsidR="008F19EB" w:rsidRPr="008F19EB">
        <w:rPr>
          <w:rFonts w:ascii="Cambria" w:hAnsi="Cambria"/>
          <w:color w:val="000000" w:themeColor="text1"/>
          <w:sz w:val="22"/>
          <w:szCs w:val="22"/>
        </w:rPr>
        <w:t xml:space="preserve"> r. poz. </w:t>
      </w:r>
      <w:r w:rsidR="008F19EB">
        <w:rPr>
          <w:rFonts w:ascii="Cambria" w:hAnsi="Cambria"/>
          <w:color w:val="000000" w:themeColor="text1"/>
          <w:sz w:val="22"/>
          <w:szCs w:val="22"/>
        </w:rPr>
        <w:t>1320</w:t>
      </w:r>
      <w:r w:rsidR="008F19EB" w:rsidRPr="008F19EB">
        <w:rPr>
          <w:rFonts w:ascii="Cambria" w:hAnsi="Cambria"/>
          <w:color w:val="000000" w:themeColor="text1"/>
          <w:sz w:val="22"/>
          <w:szCs w:val="22"/>
        </w:rPr>
        <w:t xml:space="preserve"> z późn</w:t>
      </w:r>
      <w:r w:rsidR="008F19EB">
        <w:rPr>
          <w:rFonts w:ascii="Cambria" w:hAnsi="Cambria"/>
          <w:color w:val="000000" w:themeColor="text1"/>
          <w:sz w:val="22"/>
          <w:szCs w:val="22"/>
        </w:rPr>
        <w:t>.</w:t>
      </w:r>
      <w:r w:rsidR="008F19EB" w:rsidRPr="008F19EB">
        <w:rPr>
          <w:rFonts w:ascii="Cambria" w:hAnsi="Cambria"/>
          <w:color w:val="000000" w:themeColor="text1"/>
          <w:sz w:val="22"/>
          <w:szCs w:val="22"/>
        </w:rPr>
        <w:t xml:space="preserve"> zm.), zwanej dalej „Pzp”.</w:t>
      </w:r>
    </w:p>
    <w:p w14:paraId="68FD52C7" w14:textId="77777777" w:rsidR="00B70FC8" w:rsidRPr="00D5167D" w:rsidRDefault="00B70FC8" w:rsidP="00F97CAE">
      <w:pPr>
        <w:spacing w:line="276" w:lineRule="auto"/>
        <w:ind w:right="-2"/>
        <w:jc w:val="both"/>
        <w:rPr>
          <w:rFonts w:ascii="Cambria" w:hAnsi="Cambria"/>
          <w:iCs/>
          <w:color w:val="000000" w:themeColor="text1"/>
          <w:sz w:val="22"/>
          <w:szCs w:val="22"/>
        </w:rPr>
      </w:pPr>
    </w:p>
    <w:p w14:paraId="595D8916" w14:textId="77777777" w:rsidR="00B70FC8" w:rsidRPr="00D5167D" w:rsidRDefault="00B70FC8" w:rsidP="00F97CAE">
      <w:pPr>
        <w:spacing w:before="100" w:line="276" w:lineRule="auto"/>
        <w:jc w:val="center"/>
        <w:rPr>
          <w:rFonts w:ascii="Cambria" w:hAnsi="Cambria" w:cs="Tahoma"/>
          <w:b/>
          <w:color w:val="000000" w:themeColor="text1"/>
          <w:sz w:val="22"/>
          <w:szCs w:val="22"/>
        </w:rPr>
      </w:pPr>
      <w:r w:rsidRPr="00D5167D">
        <w:rPr>
          <w:rFonts w:ascii="Cambria" w:hAnsi="Cambria" w:cs="Tahoma"/>
          <w:b/>
          <w:color w:val="000000" w:themeColor="text1"/>
          <w:sz w:val="22"/>
          <w:szCs w:val="22"/>
        </w:rPr>
        <w:t>§ 2</w:t>
      </w:r>
    </w:p>
    <w:p w14:paraId="7461074D" w14:textId="33060F79" w:rsidR="00B70FC8" w:rsidRPr="00D5167D" w:rsidRDefault="00B70FC8" w:rsidP="00F97CAE">
      <w:pPr>
        <w:pStyle w:val="Tekstpodstawowy"/>
        <w:numPr>
          <w:ilvl w:val="0"/>
          <w:numId w:val="18"/>
        </w:numPr>
        <w:spacing w:line="276" w:lineRule="auto"/>
        <w:ind w:left="426" w:hanging="426"/>
        <w:rPr>
          <w:rFonts w:ascii="Cambria" w:hAnsi="Cambria"/>
          <w:color w:val="000000" w:themeColor="text1"/>
          <w:sz w:val="22"/>
          <w:szCs w:val="22"/>
        </w:rPr>
      </w:pPr>
      <w:r w:rsidRPr="00D5167D">
        <w:rPr>
          <w:rFonts w:ascii="Cambria" w:hAnsi="Cambria"/>
          <w:color w:val="000000" w:themeColor="text1"/>
          <w:sz w:val="22"/>
          <w:szCs w:val="22"/>
        </w:rPr>
        <w:t xml:space="preserve">Przedmiotem Umowy jest </w:t>
      </w:r>
      <w:r w:rsidRPr="00D5167D">
        <w:rPr>
          <w:rFonts w:ascii="Cambria" w:hAnsi="Cambria"/>
          <w:color w:val="000000" w:themeColor="text1"/>
          <w:sz w:val="22"/>
        </w:rPr>
        <w:t>dostawa</w:t>
      </w:r>
      <w:r w:rsidR="00E40F32">
        <w:rPr>
          <w:rFonts w:ascii="Cambria" w:hAnsi="Cambria"/>
          <w:color w:val="000000" w:themeColor="text1"/>
          <w:sz w:val="22"/>
        </w:rPr>
        <w:t xml:space="preserve"> </w:t>
      </w:r>
      <w:r w:rsidR="008F19EB">
        <w:rPr>
          <w:rFonts w:ascii="Cambria" w:hAnsi="Cambria"/>
          <w:color w:val="000000" w:themeColor="text1"/>
          <w:sz w:val="22"/>
        </w:rPr>
        <w:t>……………………………………………………………………………..</w:t>
      </w:r>
      <w:r w:rsidR="008F19EB">
        <w:rPr>
          <w:rStyle w:val="Odwoanieprzypisudolnego"/>
          <w:rFonts w:ascii="Cambria" w:hAnsi="Cambria"/>
          <w:color w:val="000000" w:themeColor="text1"/>
          <w:sz w:val="22"/>
        </w:rPr>
        <w:footnoteReference w:id="1"/>
      </w:r>
      <w:r w:rsidR="00A008B3">
        <w:rPr>
          <w:rFonts w:ascii="Cambria" w:hAnsi="Cambria"/>
          <w:color w:val="000000" w:themeColor="text1"/>
          <w:sz w:val="22"/>
        </w:rPr>
        <w:t xml:space="preserve">, </w:t>
      </w:r>
      <w:proofErr w:type="spellStart"/>
      <w:r w:rsidRPr="00D5167D">
        <w:rPr>
          <w:rFonts w:ascii="Cambria" w:hAnsi="Cambria"/>
          <w:bCs/>
          <w:color w:val="000000" w:themeColor="text1"/>
          <w:kern w:val="1"/>
          <w:sz w:val="22"/>
          <w:szCs w:val="22"/>
          <w:lang w:val="fr-FR"/>
        </w:rPr>
        <w:t>zgodnie</w:t>
      </w:r>
      <w:proofErr w:type="spellEnd"/>
      <w:r w:rsidRPr="00D5167D">
        <w:rPr>
          <w:rFonts w:ascii="Cambria" w:hAnsi="Cambria"/>
          <w:bCs/>
          <w:color w:val="000000" w:themeColor="text1"/>
          <w:kern w:val="1"/>
          <w:sz w:val="22"/>
          <w:szCs w:val="22"/>
          <w:lang w:val="fr-FR"/>
        </w:rPr>
        <w:t xml:space="preserve"> z </w:t>
      </w:r>
      <w:proofErr w:type="spellStart"/>
      <w:r w:rsidRPr="00D5167D">
        <w:rPr>
          <w:rFonts w:ascii="Cambria" w:hAnsi="Cambria"/>
          <w:bCs/>
          <w:color w:val="000000" w:themeColor="text1"/>
          <w:kern w:val="1"/>
          <w:sz w:val="22"/>
          <w:szCs w:val="22"/>
          <w:lang w:val="fr-FR"/>
        </w:rPr>
        <w:t>postanowieniami</w:t>
      </w:r>
      <w:proofErr w:type="spellEnd"/>
      <w:r w:rsidRPr="00D5167D">
        <w:rPr>
          <w:rFonts w:ascii="Cambria" w:hAnsi="Cambria"/>
          <w:bCs/>
          <w:color w:val="000000" w:themeColor="text1"/>
          <w:kern w:val="1"/>
          <w:sz w:val="22"/>
          <w:szCs w:val="22"/>
          <w:lang w:val="fr-FR"/>
        </w:rPr>
        <w:t xml:space="preserve"> </w:t>
      </w:r>
      <w:proofErr w:type="spellStart"/>
      <w:r w:rsidRPr="00D5167D">
        <w:rPr>
          <w:rFonts w:ascii="Cambria" w:hAnsi="Cambria"/>
          <w:bCs/>
          <w:color w:val="000000" w:themeColor="text1"/>
          <w:kern w:val="1"/>
          <w:sz w:val="22"/>
          <w:szCs w:val="22"/>
          <w:lang w:val="fr-FR"/>
        </w:rPr>
        <w:t>Specyfikacji</w:t>
      </w:r>
      <w:proofErr w:type="spellEnd"/>
      <w:r w:rsidRPr="00D5167D">
        <w:rPr>
          <w:rFonts w:ascii="Cambria" w:hAnsi="Cambria"/>
          <w:bCs/>
          <w:color w:val="000000" w:themeColor="text1"/>
          <w:kern w:val="1"/>
          <w:sz w:val="22"/>
          <w:szCs w:val="22"/>
          <w:lang w:val="fr-FR"/>
        </w:rPr>
        <w:t xml:space="preserve"> </w:t>
      </w:r>
      <w:proofErr w:type="spellStart"/>
      <w:r w:rsidRPr="00D5167D">
        <w:rPr>
          <w:rFonts w:ascii="Cambria" w:hAnsi="Cambria"/>
          <w:bCs/>
          <w:color w:val="000000" w:themeColor="text1"/>
          <w:kern w:val="1"/>
          <w:sz w:val="22"/>
          <w:szCs w:val="22"/>
          <w:lang w:val="fr-FR"/>
        </w:rPr>
        <w:t>Warunków</w:t>
      </w:r>
      <w:proofErr w:type="spellEnd"/>
      <w:r w:rsidRPr="00D5167D">
        <w:rPr>
          <w:rFonts w:ascii="Cambria" w:hAnsi="Cambria"/>
          <w:bCs/>
          <w:color w:val="000000" w:themeColor="text1"/>
          <w:kern w:val="1"/>
          <w:sz w:val="22"/>
          <w:szCs w:val="22"/>
          <w:lang w:val="fr-FR"/>
        </w:rPr>
        <w:t xml:space="preserve"> </w:t>
      </w:r>
      <w:proofErr w:type="spellStart"/>
      <w:r w:rsidRPr="00D5167D">
        <w:rPr>
          <w:rFonts w:ascii="Cambria" w:hAnsi="Cambria"/>
          <w:bCs/>
          <w:color w:val="000000" w:themeColor="text1"/>
          <w:kern w:val="1"/>
          <w:sz w:val="22"/>
          <w:szCs w:val="22"/>
          <w:lang w:val="fr-FR"/>
        </w:rPr>
        <w:t>Zamówienia</w:t>
      </w:r>
      <w:proofErr w:type="spellEnd"/>
      <w:r w:rsidRPr="00D5167D">
        <w:rPr>
          <w:rFonts w:ascii="Cambria" w:hAnsi="Cambria"/>
          <w:bCs/>
          <w:color w:val="000000" w:themeColor="text1"/>
          <w:kern w:val="1"/>
          <w:sz w:val="22"/>
          <w:szCs w:val="22"/>
          <w:lang w:val="fr-FR"/>
        </w:rPr>
        <w:t xml:space="preserve">, </w:t>
      </w:r>
      <w:proofErr w:type="spellStart"/>
      <w:r w:rsidRPr="00D5167D">
        <w:rPr>
          <w:rFonts w:ascii="Cambria" w:hAnsi="Cambria"/>
          <w:bCs/>
          <w:color w:val="000000" w:themeColor="text1"/>
          <w:kern w:val="1"/>
          <w:sz w:val="22"/>
          <w:szCs w:val="22"/>
          <w:lang w:val="fr-FR"/>
        </w:rPr>
        <w:t>zwanej</w:t>
      </w:r>
      <w:proofErr w:type="spellEnd"/>
      <w:r w:rsidRPr="00D5167D">
        <w:rPr>
          <w:rFonts w:ascii="Cambria" w:hAnsi="Cambria"/>
          <w:bCs/>
          <w:color w:val="000000" w:themeColor="text1"/>
          <w:kern w:val="1"/>
          <w:sz w:val="22"/>
          <w:szCs w:val="22"/>
          <w:lang w:val="fr-FR"/>
        </w:rPr>
        <w:t xml:space="preserve"> </w:t>
      </w:r>
      <w:proofErr w:type="spellStart"/>
      <w:r w:rsidRPr="00D5167D">
        <w:rPr>
          <w:rFonts w:ascii="Cambria" w:hAnsi="Cambria"/>
          <w:bCs/>
          <w:color w:val="000000" w:themeColor="text1"/>
          <w:kern w:val="1"/>
          <w:sz w:val="22"/>
          <w:szCs w:val="22"/>
          <w:lang w:val="fr-FR"/>
        </w:rPr>
        <w:t>dalej</w:t>
      </w:r>
      <w:proofErr w:type="spellEnd"/>
      <w:r w:rsidRPr="00D5167D">
        <w:rPr>
          <w:rFonts w:ascii="Cambria" w:hAnsi="Cambria"/>
          <w:bCs/>
          <w:color w:val="000000" w:themeColor="text1"/>
          <w:kern w:val="1"/>
          <w:sz w:val="22"/>
          <w:szCs w:val="22"/>
          <w:lang w:val="fr-FR"/>
        </w:rPr>
        <w:t xml:space="preserve"> „</w:t>
      </w:r>
      <w:r w:rsidRPr="00D5167D">
        <w:rPr>
          <w:rFonts w:ascii="Cambria" w:hAnsi="Cambria"/>
          <w:b/>
          <w:bCs/>
          <w:color w:val="000000" w:themeColor="text1"/>
          <w:kern w:val="1"/>
          <w:sz w:val="22"/>
          <w:szCs w:val="22"/>
          <w:lang w:val="fr-FR"/>
        </w:rPr>
        <w:t>SWZ</w:t>
      </w:r>
      <w:r w:rsidRPr="00D5167D">
        <w:rPr>
          <w:rFonts w:ascii="Cambria" w:hAnsi="Cambria"/>
          <w:bCs/>
          <w:color w:val="000000" w:themeColor="text1"/>
          <w:kern w:val="1"/>
          <w:sz w:val="22"/>
          <w:szCs w:val="22"/>
          <w:lang w:val="fr-FR"/>
        </w:rPr>
        <w:t>”</w:t>
      </w:r>
      <w:r w:rsidRPr="00D5167D" w:rsidDel="00434499">
        <w:rPr>
          <w:rFonts w:ascii="Cambria" w:hAnsi="Cambria"/>
          <w:bCs/>
          <w:color w:val="000000" w:themeColor="text1"/>
          <w:kern w:val="1"/>
          <w:sz w:val="22"/>
          <w:szCs w:val="22"/>
          <w:lang w:val="fr-FR"/>
        </w:rPr>
        <w:t xml:space="preserve"> </w:t>
      </w:r>
      <w:r w:rsidRPr="00D5167D">
        <w:rPr>
          <w:rFonts w:ascii="Cambria" w:hAnsi="Cambria"/>
          <w:bCs/>
          <w:color w:val="000000" w:themeColor="text1"/>
          <w:kern w:val="1"/>
          <w:sz w:val="22"/>
          <w:szCs w:val="22"/>
          <w:lang w:val="fr-FR"/>
        </w:rPr>
        <w:t xml:space="preserve">i ofertą Wykonawcy, </w:t>
      </w:r>
      <w:r w:rsidRPr="00D5167D">
        <w:rPr>
          <w:rFonts w:ascii="Cambria" w:hAnsi="Cambria"/>
          <w:color w:val="000000" w:themeColor="text1"/>
          <w:sz w:val="22"/>
          <w:szCs w:val="22"/>
        </w:rPr>
        <w:t>dalej jako „</w:t>
      </w:r>
      <w:r w:rsidRPr="00D5167D">
        <w:rPr>
          <w:rFonts w:ascii="Cambria" w:hAnsi="Cambria"/>
          <w:b/>
          <w:color w:val="000000" w:themeColor="text1"/>
          <w:sz w:val="22"/>
          <w:szCs w:val="22"/>
        </w:rPr>
        <w:t>Przedmiot Zamówienia</w:t>
      </w:r>
      <w:r w:rsidRPr="00D5167D">
        <w:rPr>
          <w:rFonts w:ascii="Cambria" w:hAnsi="Cambria"/>
          <w:color w:val="000000" w:themeColor="text1"/>
          <w:sz w:val="22"/>
          <w:szCs w:val="22"/>
        </w:rPr>
        <w:t>”.</w:t>
      </w:r>
    </w:p>
    <w:p w14:paraId="49620DE8" w14:textId="6912197F" w:rsidR="00B70FC8" w:rsidRPr="00D5167D" w:rsidRDefault="00B70FC8" w:rsidP="00F97CAE">
      <w:pPr>
        <w:pStyle w:val="Tekstpodstawowy"/>
        <w:numPr>
          <w:ilvl w:val="0"/>
          <w:numId w:val="18"/>
        </w:numPr>
        <w:spacing w:line="276" w:lineRule="auto"/>
        <w:ind w:left="426" w:hanging="426"/>
        <w:rPr>
          <w:rFonts w:ascii="Cambria" w:hAnsi="Cambria"/>
          <w:color w:val="000000" w:themeColor="text1"/>
          <w:sz w:val="22"/>
          <w:szCs w:val="22"/>
        </w:rPr>
      </w:pPr>
      <w:r w:rsidRPr="00D5167D">
        <w:rPr>
          <w:rFonts w:ascii="Cambria" w:hAnsi="Cambria" w:cs="Tahoma"/>
          <w:color w:val="000000" w:themeColor="text1"/>
          <w:sz w:val="22"/>
          <w:szCs w:val="22"/>
        </w:rPr>
        <w:t xml:space="preserve">Szczegółowy opis Przedmiotu Zamówienia określa </w:t>
      </w:r>
      <w:r w:rsidRPr="00D5167D">
        <w:rPr>
          <w:rFonts w:ascii="Cambria" w:hAnsi="Cambria"/>
          <w:b/>
          <w:color w:val="000000" w:themeColor="text1"/>
          <w:sz w:val="22"/>
          <w:szCs w:val="22"/>
        </w:rPr>
        <w:t>Załącznik nr 1</w:t>
      </w:r>
      <w:r w:rsidRPr="00D5167D">
        <w:rPr>
          <w:rFonts w:ascii="Cambria" w:hAnsi="Cambria"/>
          <w:color w:val="000000" w:themeColor="text1"/>
          <w:sz w:val="22"/>
          <w:szCs w:val="22"/>
        </w:rPr>
        <w:t xml:space="preserve"> do Umowy.  </w:t>
      </w:r>
    </w:p>
    <w:p w14:paraId="51BC5DB7" w14:textId="77777777" w:rsidR="00B70FC8" w:rsidRPr="00D5167D" w:rsidRDefault="00B70FC8" w:rsidP="00F97CAE">
      <w:pPr>
        <w:spacing w:before="100" w:line="276" w:lineRule="auto"/>
        <w:jc w:val="center"/>
        <w:rPr>
          <w:rFonts w:ascii="Cambria" w:hAnsi="Cambria" w:cs="Tahoma"/>
          <w:b/>
          <w:color w:val="000000" w:themeColor="text1"/>
          <w:sz w:val="22"/>
          <w:szCs w:val="4"/>
        </w:rPr>
      </w:pPr>
    </w:p>
    <w:p w14:paraId="4264068E" w14:textId="76691698" w:rsidR="00B70FC8" w:rsidRPr="00D5167D" w:rsidRDefault="00B70FC8" w:rsidP="00F97CAE">
      <w:pPr>
        <w:widowControl w:val="0"/>
        <w:suppressAutoHyphens/>
        <w:spacing w:line="276" w:lineRule="auto"/>
        <w:jc w:val="center"/>
        <w:rPr>
          <w:rStyle w:val="cze"/>
          <w:rFonts w:ascii="Cambria" w:eastAsia="Cambria" w:hAnsi="Cambria" w:cs="Cambria"/>
          <w:color w:val="000000" w:themeColor="text1"/>
          <w:kern w:val="2"/>
          <w:sz w:val="22"/>
          <w:szCs w:val="22"/>
          <w:u w:color="000000"/>
        </w:rPr>
      </w:pPr>
      <w:r w:rsidRPr="00D5167D">
        <w:rPr>
          <w:rFonts w:ascii="Cambria" w:hAnsi="Cambria"/>
          <w:b/>
          <w:bCs/>
          <w:color w:val="000000" w:themeColor="text1"/>
          <w:sz w:val="22"/>
          <w:szCs w:val="22"/>
        </w:rPr>
        <w:t>§ 3</w:t>
      </w:r>
    </w:p>
    <w:p w14:paraId="7ADC6A93" w14:textId="0A8C72D9" w:rsidR="00B70FC8" w:rsidRPr="00D5167D" w:rsidRDefault="00B70FC8" w:rsidP="00F97CAE">
      <w:pPr>
        <w:pStyle w:val="Akapitzlist"/>
        <w:numPr>
          <w:ilvl w:val="0"/>
          <w:numId w:val="26"/>
        </w:numPr>
        <w:spacing w:line="276" w:lineRule="auto"/>
        <w:ind w:left="426" w:hanging="426"/>
        <w:jc w:val="both"/>
        <w:rPr>
          <w:rFonts w:ascii="Cambria" w:hAnsi="Cambria"/>
          <w:color w:val="000000" w:themeColor="text1"/>
          <w:sz w:val="22"/>
        </w:rPr>
      </w:pPr>
      <w:r w:rsidRPr="00D5167D">
        <w:rPr>
          <w:rFonts w:ascii="Cambria" w:hAnsi="Cambria"/>
          <w:color w:val="000000" w:themeColor="text1"/>
          <w:sz w:val="22"/>
        </w:rPr>
        <w:t>Wykonawca oświadcza, że posiada uprawnienia, wiedzę oraz doświadczenie, a także dysponuje odpowiednim potencjałem gwarantującym należyte wykonanie Przedmiotu Zamówienia.</w:t>
      </w:r>
    </w:p>
    <w:p w14:paraId="74F17BAA" w14:textId="0C2993E3" w:rsidR="00B70FC8" w:rsidRPr="00E6143E" w:rsidRDefault="00B70FC8" w:rsidP="00F97CAE">
      <w:pPr>
        <w:pStyle w:val="Akapitzlist"/>
        <w:numPr>
          <w:ilvl w:val="0"/>
          <w:numId w:val="26"/>
        </w:numPr>
        <w:spacing w:line="276" w:lineRule="auto"/>
        <w:ind w:left="426" w:hanging="426"/>
        <w:jc w:val="both"/>
        <w:rPr>
          <w:rFonts w:ascii="Cambria" w:hAnsi="Cambria"/>
          <w:color w:val="000000" w:themeColor="text1"/>
          <w:sz w:val="22"/>
        </w:rPr>
      </w:pPr>
      <w:r w:rsidRPr="00D5167D">
        <w:rPr>
          <w:rFonts w:ascii="Cambria" w:eastAsia="Calibri" w:hAnsi="Cambria"/>
          <w:color w:val="000000" w:themeColor="text1"/>
          <w:sz w:val="22"/>
        </w:rPr>
        <w:t xml:space="preserve">Wykonawca </w:t>
      </w:r>
      <w:r w:rsidR="003F3C54">
        <w:rPr>
          <w:rFonts w:ascii="Cambria" w:eastAsia="Calibri" w:hAnsi="Cambria"/>
          <w:color w:val="000000" w:themeColor="text1"/>
          <w:sz w:val="22"/>
        </w:rPr>
        <w:t>zobowiązuje się</w:t>
      </w:r>
      <w:r w:rsidRPr="00D5167D">
        <w:rPr>
          <w:rFonts w:ascii="Cambria" w:eastAsia="Calibri" w:hAnsi="Cambria"/>
          <w:color w:val="000000" w:themeColor="text1"/>
          <w:sz w:val="22"/>
        </w:rPr>
        <w:t>, iż dostarczon</w:t>
      </w:r>
      <w:r w:rsidR="001622BA">
        <w:rPr>
          <w:rFonts w:ascii="Cambria" w:eastAsia="Calibri" w:hAnsi="Cambria"/>
          <w:color w:val="000000" w:themeColor="text1"/>
          <w:sz w:val="22"/>
        </w:rPr>
        <w:t>y</w:t>
      </w:r>
      <w:r w:rsidRPr="00D5167D">
        <w:rPr>
          <w:rFonts w:ascii="Cambria" w:eastAsia="Calibri" w:hAnsi="Cambria"/>
          <w:color w:val="000000" w:themeColor="text1"/>
          <w:sz w:val="22"/>
        </w:rPr>
        <w:t xml:space="preserve"> Przedmiot Zamówienia </w:t>
      </w:r>
      <w:r w:rsidR="003F3C54">
        <w:rPr>
          <w:rFonts w:ascii="Cambria" w:eastAsia="Calibri" w:hAnsi="Cambria"/>
          <w:color w:val="000000" w:themeColor="text1"/>
          <w:sz w:val="22"/>
        </w:rPr>
        <w:t>będzie</w:t>
      </w:r>
      <w:r w:rsidRPr="00D5167D">
        <w:rPr>
          <w:rFonts w:ascii="Cambria" w:eastAsia="Calibri" w:hAnsi="Cambria"/>
          <w:color w:val="000000" w:themeColor="text1"/>
          <w:sz w:val="22"/>
        </w:rPr>
        <w:t xml:space="preserve"> nowy i wolny od wad</w:t>
      </w:r>
      <w:r w:rsidR="00E40F32">
        <w:rPr>
          <w:rFonts w:ascii="Cambria" w:eastAsia="Calibri" w:hAnsi="Cambria"/>
          <w:color w:val="000000" w:themeColor="text1"/>
          <w:sz w:val="22"/>
        </w:rPr>
        <w:t xml:space="preserve">, a także spełniał wszelkie wymagania określone w SWZ, Umowie, w tym Załączniku nr 1, w szczególności w zakresie ilości i parametrów technicznych. </w:t>
      </w:r>
    </w:p>
    <w:p w14:paraId="2A70317E" w14:textId="02FC452D" w:rsidR="00E6143E" w:rsidRPr="00D5167D" w:rsidRDefault="00E6143E" w:rsidP="00F97CAE">
      <w:pPr>
        <w:pStyle w:val="Akapitzlist"/>
        <w:numPr>
          <w:ilvl w:val="0"/>
          <w:numId w:val="26"/>
        </w:numPr>
        <w:spacing w:line="276" w:lineRule="auto"/>
        <w:ind w:left="426" w:hanging="426"/>
        <w:jc w:val="both"/>
        <w:rPr>
          <w:rFonts w:ascii="Cambria" w:hAnsi="Cambria"/>
          <w:color w:val="000000" w:themeColor="text1"/>
          <w:sz w:val="22"/>
        </w:rPr>
      </w:pPr>
      <w:r>
        <w:rPr>
          <w:rFonts w:ascii="Cambria" w:hAnsi="Cambria"/>
          <w:color w:val="000000" w:themeColor="text1"/>
          <w:sz w:val="22"/>
        </w:rPr>
        <w:t xml:space="preserve">Wykonawca zobowiązuje </w:t>
      </w:r>
      <w:r w:rsidR="004B318F">
        <w:rPr>
          <w:rFonts w:ascii="Cambria" w:hAnsi="Cambria"/>
          <w:color w:val="000000" w:themeColor="text1"/>
          <w:sz w:val="22"/>
        </w:rPr>
        <w:t xml:space="preserve">się </w:t>
      </w:r>
      <w:r w:rsidR="00A51BFA">
        <w:rPr>
          <w:rFonts w:ascii="Cambria" w:hAnsi="Cambria"/>
          <w:color w:val="000000" w:themeColor="text1"/>
          <w:sz w:val="22"/>
        </w:rPr>
        <w:t xml:space="preserve">wraz z dostawą Przedmiotu Zamówienia </w:t>
      </w:r>
      <w:r w:rsidRPr="00E6143E">
        <w:rPr>
          <w:rFonts w:ascii="Cambria" w:hAnsi="Cambria"/>
          <w:color w:val="000000" w:themeColor="text1"/>
          <w:sz w:val="22"/>
        </w:rPr>
        <w:t>przekaza</w:t>
      </w:r>
      <w:r>
        <w:rPr>
          <w:rFonts w:ascii="Cambria" w:hAnsi="Cambria"/>
          <w:color w:val="000000" w:themeColor="text1"/>
          <w:sz w:val="22"/>
        </w:rPr>
        <w:t>ć</w:t>
      </w:r>
      <w:r w:rsidRPr="00E6143E">
        <w:rPr>
          <w:rFonts w:ascii="Cambria" w:hAnsi="Cambria"/>
          <w:color w:val="000000" w:themeColor="text1"/>
          <w:sz w:val="22"/>
        </w:rPr>
        <w:t xml:space="preserve"> Zamawiającemu kompletn</w:t>
      </w:r>
      <w:r>
        <w:rPr>
          <w:rFonts w:ascii="Cambria" w:hAnsi="Cambria"/>
          <w:color w:val="000000" w:themeColor="text1"/>
          <w:sz w:val="22"/>
        </w:rPr>
        <w:t>ą</w:t>
      </w:r>
      <w:r w:rsidRPr="00E6143E">
        <w:rPr>
          <w:rFonts w:ascii="Cambria" w:hAnsi="Cambria"/>
          <w:color w:val="000000" w:themeColor="text1"/>
          <w:sz w:val="22"/>
        </w:rPr>
        <w:t xml:space="preserve"> dokumentacj</w:t>
      </w:r>
      <w:r>
        <w:rPr>
          <w:rFonts w:ascii="Cambria" w:hAnsi="Cambria"/>
          <w:color w:val="000000" w:themeColor="text1"/>
          <w:sz w:val="22"/>
        </w:rPr>
        <w:t>ę dotyczącą</w:t>
      </w:r>
      <w:r w:rsidRPr="00E6143E">
        <w:rPr>
          <w:rFonts w:ascii="Cambria" w:hAnsi="Cambria"/>
          <w:color w:val="000000" w:themeColor="text1"/>
          <w:sz w:val="22"/>
        </w:rPr>
        <w:t xml:space="preserve"> </w:t>
      </w:r>
      <w:r>
        <w:rPr>
          <w:rFonts w:ascii="Cambria" w:hAnsi="Cambria"/>
          <w:color w:val="000000" w:themeColor="text1"/>
          <w:sz w:val="22"/>
        </w:rPr>
        <w:t>P</w:t>
      </w:r>
      <w:r w:rsidRPr="00E6143E">
        <w:rPr>
          <w:rFonts w:ascii="Cambria" w:hAnsi="Cambria"/>
          <w:color w:val="000000" w:themeColor="text1"/>
          <w:sz w:val="22"/>
        </w:rPr>
        <w:t xml:space="preserve">rzedmiotu </w:t>
      </w:r>
      <w:r>
        <w:rPr>
          <w:rFonts w:ascii="Cambria" w:hAnsi="Cambria"/>
          <w:color w:val="000000" w:themeColor="text1"/>
          <w:sz w:val="22"/>
        </w:rPr>
        <w:t>Z</w:t>
      </w:r>
      <w:r w:rsidRPr="00E6143E">
        <w:rPr>
          <w:rFonts w:ascii="Cambria" w:hAnsi="Cambria"/>
          <w:color w:val="000000" w:themeColor="text1"/>
          <w:sz w:val="22"/>
        </w:rPr>
        <w:t xml:space="preserve">amówienia (właściwej dla danego artykułu objętego </w:t>
      </w:r>
      <w:r>
        <w:rPr>
          <w:rFonts w:ascii="Cambria" w:hAnsi="Cambria"/>
          <w:color w:val="000000" w:themeColor="text1"/>
          <w:sz w:val="22"/>
        </w:rPr>
        <w:t>P</w:t>
      </w:r>
      <w:r w:rsidRPr="00E6143E">
        <w:rPr>
          <w:rFonts w:ascii="Cambria" w:hAnsi="Cambria"/>
          <w:color w:val="000000" w:themeColor="text1"/>
          <w:sz w:val="22"/>
        </w:rPr>
        <w:t xml:space="preserve">rzedmiotem </w:t>
      </w:r>
      <w:r>
        <w:rPr>
          <w:rFonts w:ascii="Cambria" w:hAnsi="Cambria"/>
          <w:color w:val="000000" w:themeColor="text1"/>
          <w:sz w:val="22"/>
        </w:rPr>
        <w:t>Z</w:t>
      </w:r>
      <w:r w:rsidRPr="00E6143E">
        <w:rPr>
          <w:rFonts w:ascii="Cambria" w:hAnsi="Cambria"/>
          <w:color w:val="000000" w:themeColor="text1"/>
          <w:sz w:val="22"/>
        </w:rPr>
        <w:t xml:space="preserve">amówienia), w tym: instrukcje obsługi, certyfikaty, aprobaty techniczne, deklaracje zgodności z odpowiednią normą, dokumenty określające zasady świadczenia usług w okresie gwarancyjnym (kartę gwarancyjną) oraz wszelkie inne dokumenty pozwalające Zamawiającemu na odbiór dostarczonego </w:t>
      </w:r>
      <w:r>
        <w:rPr>
          <w:rFonts w:ascii="Cambria" w:hAnsi="Cambria"/>
          <w:color w:val="000000" w:themeColor="text1"/>
          <w:sz w:val="22"/>
        </w:rPr>
        <w:t>P</w:t>
      </w:r>
      <w:r w:rsidRPr="00E6143E">
        <w:rPr>
          <w:rFonts w:ascii="Cambria" w:hAnsi="Cambria"/>
          <w:color w:val="000000" w:themeColor="text1"/>
          <w:sz w:val="22"/>
        </w:rPr>
        <w:t xml:space="preserve">rzedmiotu </w:t>
      </w:r>
      <w:r>
        <w:rPr>
          <w:rFonts w:ascii="Cambria" w:hAnsi="Cambria"/>
          <w:color w:val="000000" w:themeColor="text1"/>
          <w:sz w:val="22"/>
        </w:rPr>
        <w:t>Z</w:t>
      </w:r>
      <w:r w:rsidRPr="00E6143E">
        <w:rPr>
          <w:rFonts w:ascii="Cambria" w:hAnsi="Cambria"/>
          <w:color w:val="000000" w:themeColor="text1"/>
          <w:sz w:val="22"/>
        </w:rPr>
        <w:t xml:space="preserve">amówienia w zakresie ich jakości, jak też ilości oraz na korzystanie z nich zgodnie z prawem oraz zgodnie </w:t>
      </w:r>
      <w:r w:rsidRPr="00E6143E">
        <w:rPr>
          <w:rFonts w:ascii="Cambria" w:hAnsi="Cambria"/>
          <w:color w:val="000000" w:themeColor="text1"/>
          <w:sz w:val="22"/>
        </w:rPr>
        <w:lastRenderedPageBreak/>
        <w:t>z ich technicznym przeznaczeniem. Wszystkie dokumenty powinny być sporządzone w języku polskim w wersji papierowej i w wersji elektronicznej w formacie pdf.</w:t>
      </w:r>
    </w:p>
    <w:p w14:paraId="443C768D" w14:textId="77777777" w:rsidR="00FF7CFD" w:rsidRPr="00D5167D" w:rsidRDefault="00FF7CFD" w:rsidP="00F97CAE">
      <w:pPr>
        <w:pStyle w:val="Akapitzlist"/>
        <w:spacing w:line="276" w:lineRule="auto"/>
        <w:ind w:left="426"/>
        <w:jc w:val="both"/>
        <w:rPr>
          <w:rFonts w:ascii="Cambria" w:hAnsi="Cambria"/>
          <w:color w:val="000000" w:themeColor="text1"/>
          <w:kern w:val="2"/>
          <w:sz w:val="22"/>
        </w:rPr>
      </w:pPr>
      <w:bookmarkStart w:id="0" w:name="_Hlk110512421"/>
    </w:p>
    <w:p w14:paraId="3DFE3635" w14:textId="77777777" w:rsidR="00B70FC8" w:rsidRPr="00D5167D" w:rsidRDefault="00B70FC8" w:rsidP="00F97CAE">
      <w:pPr>
        <w:spacing w:before="100" w:line="276" w:lineRule="auto"/>
        <w:jc w:val="center"/>
        <w:rPr>
          <w:rFonts w:ascii="Cambria" w:hAnsi="Cambria" w:cs="Tahoma"/>
          <w:color w:val="000000" w:themeColor="text1"/>
          <w:sz w:val="22"/>
          <w:szCs w:val="22"/>
        </w:rPr>
      </w:pPr>
      <w:r w:rsidRPr="00D5167D">
        <w:rPr>
          <w:rFonts w:ascii="Cambria" w:hAnsi="Cambria" w:cs="Tahoma"/>
          <w:b/>
          <w:color w:val="000000" w:themeColor="text1"/>
          <w:sz w:val="22"/>
          <w:szCs w:val="22"/>
        </w:rPr>
        <w:t>§ 4</w:t>
      </w:r>
    </w:p>
    <w:p w14:paraId="5C7262B9" w14:textId="0FE869CA" w:rsidR="003F3C54" w:rsidRDefault="00B70FC8" w:rsidP="003F3C54">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sz w:val="22"/>
          <w:szCs w:val="22"/>
        </w:rPr>
        <w:t xml:space="preserve">Wykonawca zobowiązuje się do </w:t>
      </w:r>
      <w:r w:rsidR="003F3C54">
        <w:rPr>
          <w:rFonts w:ascii="Cambria" w:hAnsi="Cambria"/>
          <w:color w:val="000000" w:themeColor="text1"/>
          <w:sz w:val="22"/>
          <w:szCs w:val="22"/>
        </w:rPr>
        <w:t>dostawy całości</w:t>
      </w:r>
      <w:r w:rsidRPr="00D5167D">
        <w:rPr>
          <w:rFonts w:ascii="Cambria" w:hAnsi="Cambria"/>
          <w:color w:val="000000" w:themeColor="text1"/>
          <w:sz w:val="22"/>
          <w:szCs w:val="22"/>
        </w:rPr>
        <w:t xml:space="preserve"> Przedmiotu Zamówienia </w:t>
      </w:r>
      <w:r w:rsidR="003F3C54" w:rsidRPr="003F3C54">
        <w:rPr>
          <w:rFonts w:ascii="Cambria" w:hAnsi="Cambria"/>
          <w:b/>
          <w:bCs/>
          <w:color w:val="000000" w:themeColor="text1"/>
          <w:sz w:val="22"/>
          <w:szCs w:val="22"/>
        </w:rPr>
        <w:t xml:space="preserve">w terminie </w:t>
      </w:r>
      <w:r w:rsidR="00AE262F">
        <w:rPr>
          <w:rFonts w:ascii="Cambria" w:hAnsi="Cambria"/>
          <w:b/>
          <w:bCs/>
          <w:color w:val="000000" w:themeColor="text1"/>
          <w:sz w:val="22"/>
          <w:szCs w:val="22"/>
        </w:rPr>
        <w:t>10</w:t>
      </w:r>
      <w:r w:rsidR="003F3C54" w:rsidRPr="003F3C54">
        <w:rPr>
          <w:rFonts w:ascii="Cambria" w:hAnsi="Cambria"/>
          <w:b/>
          <w:bCs/>
          <w:color w:val="000000" w:themeColor="text1"/>
          <w:sz w:val="22"/>
          <w:szCs w:val="22"/>
        </w:rPr>
        <w:t xml:space="preserve"> dni</w:t>
      </w:r>
      <w:r w:rsidR="008D08DB" w:rsidRPr="003F3C54">
        <w:rPr>
          <w:rFonts w:ascii="Cambria" w:hAnsi="Cambria"/>
          <w:b/>
          <w:bCs/>
          <w:color w:val="000000" w:themeColor="text1"/>
          <w:sz w:val="22"/>
          <w:szCs w:val="22"/>
        </w:rPr>
        <w:t xml:space="preserve"> </w:t>
      </w:r>
      <w:r w:rsidR="003F3C54" w:rsidRPr="003F3C54">
        <w:rPr>
          <w:rFonts w:ascii="Cambria" w:hAnsi="Cambria"/>
          <w:b/>
          <w:bCs/>
          <w:color w:val="000000" w:themeColor="text1"/>
          <w:sz w:val="22"/>
          <w:szCs w:val="22"/>
        </w:rPr>
        <w:t>od zawarcia Umowy</w:t>
      </w:r>
      <w:r w:rsidR="003F3C54">
        <w:rPr>
          <w:rFonts w:ascii="Cambria" w:hAnsi="Cambria"/>
          <w:color w:val="000000" w:themeColor="text1"/>
          <w:sz w:val="22"/>
          <w:szCs w:val="22"/>
        </w:rPr>
        <w:t xml:space="preserve">. </w:t>
      </w:r>
    </w:p>
    <w:p w14:paraId="2E033D7F" w14:textId="4B9D9797" w:rsidR="0029098E" w:rsidRPr="0029098E" w:rsidRDefault="0029098E" w:rsidP="0029098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29098E">
        <w:rPr>
          <w:rFonts w:ascii="Cambria" w:hAnsi="Cambria"/>
          <w:sz w:val="22"/>
          <w:szCs w:val="22"/>
        </w:rPr>
        <w:t xml:space="preserve">Wykonawca zobowiązany jest do powiadomienia Zamawiającego o planowanym terminie dostawy </w:t>
      </w:r>
      <w:r>
        <w:rPr>
          <w:rFonts w:ascii="Cambria" w:hAnsi="Cambria"/>
          <w:sz w:val="22"/>
          <w:szCs w:val="22"/>
        </w:rPr>
        <w:t>Przedmiotu Zamówienia</w:t>
      </w:r>
      <w:r w:rsidRPr="0029098E">
        <w:rPr>
          <w:rFonts w:ascii="Cambria" w:hAnsi="Cambria"/>
          <w:sz w:val="22"/>
          <w:szCs w:val="22"/>
        </w:rPr>
        <w:t xml:space="preserve"> z co najmniej </w:t>
      </w:r>
      <w:r w:rsidR="004B318F">
        <w:rPr>
          <w:rFonts w:ascii="Cambria" w:hAnsi="Cambria"/>
          <w:sz w:val="22"/>
          <w:szCs w:val="22"/>
        </w:rPr>
        <w:t>2</w:t>
      </w:r>
      <w:r w:rsidRPr="0029098E">
        <w:rPr>
          <w:rFonts w:ascii="Cambria" w:hAnsi="Cambria"/>
          <w:sz w:val="22"/>
          <w:szCs w:val="22"/>
        </w:rPr>
        <w:t xml:space="preserve">-dniowym wyprzedzeniem poprzez przesłanie zawiadomienia pocztą elektroniczną na adres Zamawiającego wskazany w § </w:t>
      </w:r>
      <w:r w:rsidR="00B076E8">
        <w:rPr>
          <w:rFonts w:ascii="Cambria" w:hAnsi="Cambria"/>
          <w:sz w:val="22"/>
          <w:szCs w:val="22"/>
        </w:rPr>
        <w:t>10</w:t>
      </w:r>
      <w:r w:rsidRPr="0029098E">
        <w:rPr>
          <w:rFonts w:ascii="Cambria" w:hAnsi="Cambria"/>
          <w:sz w:val="22"/>
          <w:szCs w:val="22"/>
        </w:rPr>
        <w:t xml:space="preserve"> ust. </w:t>
      </w:r>
      <w:r w:rsidR="00B076E8">
        <w:rPr>
          <w:rFonts w:ascii="Cambria" w:hAnsi="Cambria"/>
          <w:sz w:val="22"/>
          <w:szCs w:val="22"/>
        </w:rPr>
        <w:t>1.</w:t>
      </w:r>
    </w:p>
    <w:p w14:paraId="4D5B0668" w14:textId="1EB4B9CB" w:rsidR="0029098E" w:rsidRDefault="0029098E" w:rsidP="0029098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29098E">
        <w:rPr>
          <w:rFonts w:ascii="Cambria" w:hAnsi="Cambria"/>
          <w:color w:val="000000" w:themeColor="text1"/>
          <w:sz w:val="22"/>
          <w:szCs w:val="22"/>
        </w:rPr>
        <w:t xml:space="preserve">Wykonawca zapewnia transport </w:t>
      </w:r>
      <w:r>
        <w:rPr>
          <w:rFonts w:ascii="Cambria" w:hAnsi="Cambria"/>
          <w:color w:val="000000" w:themeColor="text1"/>
          <w:sz w:val="22"/>
          <w:szCs w:val="22"/>
        </w:rPr>
        <w:t xml:space="preserve">dostarczanego Przedmiotu Zamówienia </w:t>
      </w:r>
      <w:r w:rsidRPr="0029098E">
        <w:rPr>
          <w:rFonts w:ascii="Cambria" w:hAnsi="Cambria"/>
          <w:color w:val="000000" w:themeColor="text1"/>
          <w:sz w:val="22"/>
          <w:szCs w:val="22"/>
        </w:rPr>
        <w:t>w odpowiednim opakowaniu oraz w odpowiednich warunkach, w szczególności zgodnie z ewentualnymi zaleceniami producenta.</w:t>
      </w:r>
    </w:p>
    <w:p w14:paraId="3811A0C5" w14:textId="6DE35E0F" w:rsidR="0029098E" w:rsidRPr="0029098E" w:rsidRDefault="0029098E" w:rsidP="0029098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29098E">
        <w:rPr>
          <w:rFonts w:ascii="Cambria" w:hAnsi="Cambria"/>
          <w:kern w:val="1"/>
          <w:sz w:val="22"/>
          <w:szCs w:val="22"/>
        </w:rPr>
        <w:t>Wykonawca zobowiązuje się dostarczać i wyładowywać Przedmiot Zamówienia na własny koszt i ryzyko do</w:t>
      </w:r>
      <w:r w:rsidRPr="0029098E">
        <w:rPr>
          <w:rFonts w:ascii="Cambria" w:hAnsi="Cambria"/>
          <w:kern w:val="1"/>
          <w:sz w:val="22"/>
          <w:szCs w:val="22"/>
          <w:lang w:val="fr-FR"/>
        </w:rPr>
        <w:t xml:space="preserve"> </w:t>
      </w:r>
      <w:proofErr w:type="spellStart"/>
      <w:r w:rsidRPr="0029098E">
        <w:rPr>
          <w:rFonts w:ascii="Cambria" w:hAnsi="Cambria"/>
          <w:kern w:val="1"/>
          <w:sz w:val="22"/>
          <w:szCs w:val="22"/>
          <w:lang w:val="fr-FR"/>
        </w:rPr>
        <w:t>siedziby</w:t>
      </w:r>
      <w:proofErr w:type="spellEnd"/>
      <w:r w:rsidRPr="0029098E">
        <w:rPr>
          <w:rFonts w:ascii="Cambria" w:hAnsi="Cambria"/>
          <w:kern w:val="1"/>
          <w:sz w:val="22"/>
          <w:szCs w:val="22"/>
          <w:lang w:val="fr-FR"/>
        </w:rPr>
        <w:t xml:space="preserve"> </w:t>
      </w:r>
      <w:proofErr w:type="spellStart"/>
      <w:r w:rsidR="00AE262F" w:rsidRPr="00AE262F">
        <w:rPr>
          <w:rFonts w:ascii="Cambria" w:hAnsi="Cambria"/>
          <w:kern w:val="1"/>
          <w:sz w:val="22"/>
          <w:szCs w:val="22"/>
          <w:lang w:val="fr-FR"/>
        </w:rPr>
        <w:t>Szkoły</w:t>
      </w:r>
      <w:proofErr w:type="spellEnd"/>
      <w:r w:rsidR="00AE262F" w:rsidRPr="00AE262F">
        <w:rPr>
          <w:rFonts w:ascii="Cambria" w:hAnsi="Cambria"/>
          <w:kern w:val="1"/>
          <w:sz w:val="22"/>
          <w:szCs w:val="22"/>
          <w:lang w:val="fr-FR"/>
        </w:rPr>
        <w:t xml:space="preserve"> </w:t>
      </w:r>
      <w:proofErr w:type="spellStart"/>
      <w:r w:rsidR="00AE262F">
        <w:rPr>
          <w:rFonts w:ascii="Cambria" w:hAnsi="Cambria"/>
          <w:kern w:val="1"/>
          <w:sz w:val="22"/>
          <w:szCs w:val="22"/>
          <w:lang w:val="fr-FR"/>
        </w:rPr>
        <w:t>P</w:t>
      </w:r>
      <w:r w:rsidR="00AE262F" w:rsidRPr="00AE262F">
        <w:rPr>
          <w:rFonts w:ascii="Cambria" w:hAnsi="Cambria"/>
          <w:kern w:val="1"/>
          <w:sz w:val="22"/>
          <w:szCs w:val="22"/>
          <w:lang w:val="fr-FR"/>
        </w:rPr>
        <w:t>odstawowej</w:t>
      </w:r>
      <w:proofErr w:type="spellEnd"/>
      <w:r w:rsidR="00AE262F" w:rsidRPr="00AE262F">
        <w:rPr>
          <w:rFonts w:ascii="Cambria" w:hAnsi="Cambria"/>
          <w:kern w:val="1"/>
          <w:sz w:val="22"/>
          <w:szCs w:val="22"/>
          <w:lang w:val="fr-FR"/>
        </w:rPr>
        <w:t xml:space="preserve"> </w:t>
      </w:r>
      <w:proofErr w:type="spellStart"/>
      <w:r w:rsidR="00AE262F" w:rsidRPr="00AE262F">
        <w:rPr>
          <w:rFonts w:ascii="Cambria" w:hAnsi="Cambria"/>
          <w:kern w:val="1"/>
          <w:sz w:val="22"/>
          <w:szCs w:val="22"/>
          <w:lang w:val="fr-FR"/>
        </w:rPr>
        <w:t>im</w:t>
      </w:r>
      <w:proofErr w:type="spellEnd"/>
      <w:r w:rsidR="00AE262F" w:rsidRPr="00AE262F">
        <w:rPr>
          <w:rFonts w:ascii="Cambria" w:hAnsi="Cambria"/>
          <w:kern w:val="1"/>
          <w:sz w:val="22"/>
          <w:szCs w:val="22"/>
          <w:lang w:val="fr-FR"/>
        </w:rPr>
        <w:t xml:space="preserve">. </w:t>
      </w:r>
      <w:proofErr w:type="spellStart"/>
      <w:r w:rsidR="00AE262F" w:rsidRPr="00AE262F">
        <w:rPr>
          <w:rFonts w:ascii="Cambria" w:hAnsi="Cambria"/>
          <w:kern w:val="1"/>
          <w:sz w:val="22"/>
          <w:szCs w:val="22"/>
          <w:lang w:val="fr-FR"/>
        </w:rPr>
        <w:t>Orła</w:t>
      </w:r>
      <w:proofErr w:type="spellEnd"/>
      <w:r w:rsidR="00AE262F" w:rsidRPr="00AE262F">
        <w:rPr>
          <w:rFonts w:ascii="Cambria" w:hAnsi="Cambria"/>
          <w:kern w:val="1"/>
          <w:sz w:val="22"/>
          <w:szCs w:val="22"/>
          <w:lang w:val="fr-FR"/>
        </w:rPr>
        <w:t xml:space="preserve"> </w:t>
      </w:r>
      <w:proofErr w:type="spellStart"/>
      <w:r w:rsidR="00AE262F" w:rsidRPr="00AE262F">
        <w:rPr>
          <w:rFonts w:ascii="Cambria" w:hAnsi="Cambria"/>
          <w:kern w:val="1"/>
          <w:sz w:val="22"/>
          <w:szCs w:val="22"/>
          <w:lang w:val="fr-FR"/>
        </w:rPr>
        <w:t>Białego</w:t>
      </w:r>
      <w:proofErr w:type="spellEnd"/>
      <w:r w:rsidR="00AE262F" w:rsidRPr="00AE262F">
        <w:rPr>
          <w:rFonts w:ascii="Cambria" w:hAnsi="Cambria"/>
          <w:kern w:val="1"/>
          <w:sz w:val="22"/>
          <w:szCs w:val="22"/>
          <w:lang w:val="fr-FR"/>
        </w:rPr>
        <w:t xml:space="preserve"> w </w:t>
      </w:r>
      <w:proofErr w:type="spellStart"/>
      <w:r w:rsidR="00AE262F" w:rsidRPr="00AE262F">
        <w:rPr>
          <w:rFonts w:ascii="Cambria" w:hAnsi="Cambria"/>
          <w:kern w:val="1"/>
          <w:sz w:val="22"/>
          <w:szCs w:val="22"/>
          <w:lang w:val="fr-FR"/>
        </w:rPr>
        <w:t>Podgórzynie</w:t>
      </w:r>
      <w:proofErr w:type="spellEnd"/>
      <w:r w:rsidR="00AE262F">
        <w:rPr>
          <w:rFonts w:ascii="Cambria" w:hAnsi="Cambria"/>
          <w:kern w:val="1"/>
          <w:sz w:val="22"/>
          <w:szCs w:val="22"/>
          <w:lang w:val="fr-FR"/>
        </w:rPr>
        <w:t xml:space="preserve"> </w:t>
      </w:r>
      <w:r w:rsidRPr="0029098E">
        <w:rPr>
          <w:rFonts w:ascii="Cambria" w:hAnsi="Cambria"/>
          <w:kern w:val="1"/>
          <w:sz w:val="22"/>
          <w:szCs w:val="22"/>
        </w:rPr>
        <w:t xml:space="preserve">w dni robocze </w:t>
      </w:r>
      <w:r w:rsidRPr="0029098E">
        <w:rPr>
          <w:rFonts w:ascii="Cambria" w:hAnsi="Cambria"/>
          <w:kern w:val="1"/>
          <w:sz w:val="22"/>
          <w:szCs w:val="22"/>
          <w:lang w:val="fr-FR"/>
        </w:rPr>
        <w:t xml:space="preserve">w </w:t>
      </w:r>
      <w:proofErr w:type="spellStart"/>
      <w:r w:rsidRPr="0029098E">
        <w:rPr>
          <w:rFonts w:ascii="Cambria" w:hAnsi="Cambria"/>
          <w:kern w:val="1"/>
          <w:sz w:val="22"/>
          <w:szCs w:val="22"/>
          <w:lang w:val="fr-FR"/>
        </w:rPr>
        <w:t>godz</w:t>
      </w:r>
      <w:proofErr w:type="spellEnd"/>
      <w:r w:rsidRPr="0029098E">
        <w:rPr>
          <w:rFonts w:ascii="Cambria" w:hAnsi="Cambria"/>
          <w:kern w:val="1"/>
          <w:sz w:val="22"/>
          <w:szCs w:val="22"/>
          <w:lang w:val="fr-FR"/>
        </w:rPr>
        <w:t xml:space="preserve">. </w:t>
      </w:r>
      <w:r>
        <w:rPr>
          <w:rFonts w:ascii="Cambria" w:hAnsi="Cambria"/>
          <w:kern w:val="1"/>
          <w:sz w:val="22"/>
          <w:szCs w:val="22"/>
          <w:lang w:val="fr-FR"/>
        </w:rPr>
        <w:t>8</w:t>
      </w:r>
      <w:r w:rsidRPr="0029098E">
        <w:rPr>
          <w:rFonts w:ascii="Cambria" w:hAnsi="Cambria"/>
          <w:kern w:val="1"/>
          <w:sz w:val="22"/>
          <w:szCs w:val="22"/>
          <w:vertAlign w:val="superscript"/>
          <w:lang w:val="fr-FR"/>
        </w:rPr>
        <w:t xml:space="preserve">00 </w:t>
      </w:r>
      <w:r w:rsidRPr="0029098E">
        <w:rPr>
          <w:rFonts w:ascii="Cambria" w:hAnsi="Cambria"/>
          <w:kern w:val="1"/>
          <w:sz w:val="22"/>
          <w:szCs w:val="22"/>
          <w:lang w:val="fr-FR"/>
        </w:rPr>
        <w:t>–14</w:t>
      </w:r>
      <w:r w:rsidRPr="0029098E">
        <w:rPr>
          <w:rFonts w:ascii="Cambria" w:hAnsi="Cambria"/>
          <w:kern w:val="1"/>
          <w:sz w:val="22"/>
          <w:szCs w:val="22"/>
          <w:vertAlign w:val="superscript"/>
          <w:lang w:val="fr-FR"/>
        </w:rPr>
        <w:t>00</w:t>
      </w:r>
      <w:r w:rsidR="00E6143E" w:rsidRPr="00E6143E">
        <w:rPr>
          <w:rFonts w:ascii="Cambria" w:hAnsi="Cambria"/>
          <w:kern w:val="1"/>
          <w:sz w:val="22"/>
          <w:szCs w:val="22"/>
        </w:rPr>
        <w:t>, a także usunięci</w:t>
      </w:r>
      <w:r w:rsidR="00E6143E">
        <w:rPr>
          <w:rFonts w:ascii="Cambria" w:hAnsi="Cambria"/>
          <w:kern w:val="1"/>
          <w:sz w:val="22"/>
          <w:szCs w:val="22"/>
        </w:rPr>
        <w:t>a we własnym zakresie</w:t>
      </w:r>
      <w:r w:rsidR="00E6143E" w:rsidRPr="00E6143E">
        <w:rPr>
          <w:rFonts w:ascii="Cambria" w:hAnsi="Cambria"/>
          <w:kern w:val="1"/>
          <w:sz w:val="22"/>
          <w:szCs w:val="22"/>
        </w:rPr>
        <w:t xml:space="preserve"> wszelkich powstałych w wyniku tych czynności odpadów</w:t>
      </w:r>
      <w:r w:rsidR="00E6143E">
        <w:rPr>
          <w:rFonts w:ascii="Cambria" w:hAnsi="Cambria"/>
          <w:kern w:val="1"/>
          <w:sz w:val="22"/>
          <w:szCs w:val="22"/>
        </w:rPr>
        <w:t>.</w:t>
      </w:r>
    </w:p>
    <w:p w14:paraId="17516901" w14:textId="77777777" w:rsidR="0029098E" w:rsidRPr="0029098E" w:rsidRDefault="0029098E" w:rsidP="0029098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29098E">
        <w:rPr>
          <w:rFonts w:ascii="Cambria" w:hAnsi="Cambria"/>
          <w:sz w:val="22"/>
          <w:szCs w:val="22"/>
        </w:rPr>
        <w:t xml:space="preserve">Przez dni robocze w Umowie rozumie się dni od poniedziałku do piątku, </w:t>
      </w:r>
      <w:proofErr w:type="gramStart"/>
      <w:r w:rsidRPr="0029098E">
        <w:rPr>
          <w:rFonts w:ascii="Cambria" w:hAnsi="Cambria"/>
          <w:sz w:val="22"/>
          <w:szCs w:val="22"/>
        </w:rPr>
        <w:t>za wyjątkiem</w:t>
      </w:r>
      <w:proofErr w:type="gramEnd"/>
      <w:r w:rsidRPr="0029098E">
        <w:rPr>
          <w:rFonts w:ascii="Cambria" w:hAnsi="Cambria"/>
          <w:sz w:val="22"/>
          <w:szCs w:val="22"/>
        </w:rPr>
        <w:t xml:space="preserve"> dni ustawowo wolnych od pracy.</w:t>
      </w:r>
    </w:p>
    <w:p w14:paraId="29361120" w14:textId="52C6692E" w:rsidR="0029098E" w:rsidRPr="0029098E" w:rsidRDefault="0029098E" w:rsidP="0029098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29098E">
        <w:rPr>
          <w:rFonts w:ascii="Cambria" w:hAnsi="Cambria"/>
          <w:kern w:val="2"/>
          <w:sz w:val="22"/>
          <w:szCs w:val="22"/>
        </w:rPr>
        <w:t xml:space="preserve">Zamawiający dokona odbioru Przedmiot Zamówienia w terminie </w:t>
      </w:r>
      <w:r>
        <w:rPr>
          <w:rFonts w:ascii="Cambria" w:hAnsi="Cambria"/>
          <w:kern w:val="2"/>
          <w:sz w:val="22"/>
          <w:szCs w:val="22"/>
        </w:rPr>
        <w:t xml:space="preserve">do </w:t>
      </w:r>
      <w:r w:rsidR="004B318F">
        <w:rPr>
          <w:rFonts w:ascii="Cambria" w:hAnsi="Cambria"/>
          <w:kern w:val="2"/>
          <w:sz w:val="22"/>
          <w:szCs w:val="22"/>
        </w:rPr>
        <w:t>2</w:t>
      </w:r>
      <w:r w:rsidRPr="0029098E">
        <w:rPr>
          <w:rFonts w:ascii="Cambria" w:hAnsi="Cambria"/>
          <w:kern w:val="2"/>
          <w:sz w:val="22"/>
          <w:szCs w:val="22"/>
        </w:rPr>
        <w:t xml:space="preserve"> dni </w:t>
      </w:r>
      <w:r w:rsidR="004B318F">
        <w:rPr>
          <w:rFonts w:ascii="Cambria" w:hAnsi="Cambria"/>
          <w:kern w:val="2"/>
          <w:sz w:val="22"/>
          <w:szCs w:val="22"/>
        </w:rPr>
        <w:t xml:space="preserve">roboczych </w:t>
      </w:r>
      <w:r w:rsidRPr="0029098E">
        <w:rPr>
          <w:rFonts w:ascii="Cambria" w:hAnsi="Cambria"/>
          <w:kern w:val="2"/>
          <w:sz w:val="22"/>
          <w:szCs w:val="22"/>
        </w:rPr>
        <w:t xml:space="preserve">od </w:t>
      </w:r>
      <w:r>
        <w:rPr>
          <w:rFonts w:ascii="Cambria" w:hAnsi="Cambria"/>
          <w:kern w:val="2"/>
          <w:sz w:val="22"/>
          <w:szCs w:val="22"/>
        </w:rPr>
        <w:t xml:space="preserve">dnia dostawy. </w:t>
      </w:r>
    </w:p>
    <w:p w14:paraId="1A3BB039" w14:textId="035C570E" w:rsidR="0029098E" w:rsidRPr="0029098E" w:rsidRDefault="0029098E" w:rsidP="0029098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29098E">
        <w:rPr>
          <w:rFonts w:ascii="Cambria" w:hAnsi="Cambria"/>
          <w:kern w:val="2"/>
          <w:sz w:val="22"/>
          <w:szCs w:val="22"/>
        </w:rPr>
        <w:t xml:space="preserve">W przypadku stwierdzenia przy odbiorze wad </w:t>
      </w:r>
      <w:r>
        <w:rPr>
          <w:rFonts w:ascii="Cambria" w:hAnsi="Cambria"/>
          <w:kern w:val="2"/>
          <w:sz w:val="22"/>
          <w:szCs w:val="22"/>
        </w:rPr>
        <w:t>Przedmiotu Zamówienia</w:t>
      </w:r>
      <w:r w:rsidRPr="0029098E">
        <w:rPr>
          <w:rFonts w:ascii="Cambria" w:hAnsi="Cambria"/>
          <w:kern w:val="2"/>
          <w:sz w:val="22"/>
          <w:szCs w:val="22"/>
        </w:rPr>
        <w:t xml:space="preserve">, Wykonawca wymieni wadliwe elementy na wolne od wad lub dokona usunięcia wady w terminie 7 dni roboczych od dnia powiadomienia o wadzie. Zawiadomienia o stwierdzonych wadach będą przesyłane na jeden z adres poczty elektronicznej Wykonawcy wskazany w </w:t>
      </w:r>
      <w:r w:rsidRPr="0029098E">
        <w:rPr>
          <w:rFonts w:ascii="Cambria" w:hAnsi="Cambria"/>
          <w:bCs/>
          <w:sz w:val="22"/>
          <w:szCs w:val="22"/>
        </w:rPr>
        <w:t xml:space="preserve">§ </w:t>
      </w:r>
      <w:r w:rsidR="00B076E8">
        <w:rPr>
          <w:rFonts w:ascii="Cambria" w:hAnsi="Cambria"/>
          <w:sz w:val="22"/>
          <w:szCs w:val="22"/>
        </w:rPr>
        <w:t>10</w:t>
      </w:r>
      <w:r w:rsidRPr="0029098E">
        <w:rPr>
          <w:rFonts w:ascii="Cambria" w:hAnsi="Cambria"/>
          <w:sz w:val="22"/>
          <w:szCs w:val="22"/>
        </w:rPr>
        <w:t xml:space="preserve"> ust. </w:t>
      </w:r>
      <w:r w:rsidR="00B076E8">
        <w:rPr>
          <w:rFonts w:ascii="Cambria" w:hAnsi="Cambria"/>
          <w:sz w:val="22"/>
          <w:szCs w:val="22"/>
        </w:rPr>
        <w:t>2.</w:t>
      </w:r>
    </w:p>
    <w:p w14:paraId="7EE44C00" w14:textId="77777777" w:rsidR="0029098E" w:rsidRPr="0029098E" w:rsidRDefault="0029098E" w:rsidP="0029098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29098E">
        <w:rPr>
          <w:rFonts w:ascii="Cambria" w:hAnsi="Cambria"/>
          <w:sz w:val="22"/>
          <w:szCs w:val="22"/>
          <w:shd w:val="clear" w:color="auto" w:fill="FFFFFF"/>
        </w:rPr>
        <w:t xml:space="preserve">Okres usuwania wad, o którym mowa w ust. 7, wlicza się do okresu realizacji Umowy. </w:t>
      </w:r>
    </w:p>
    <w:p w14:paraId="17449F47" w14:textId="77777777" w:rsidR="0029098E" w:rsidRPr="0029098E" w:rsidRDefault="0029098E" w:rsidP="0029098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29098E">
        <w:rPr>
          <w:rFonts w:ascii="Cambria" w:hAnsi="Cambria"/>
          <w:kern w:val="2"/>
          <w:sz w:val="22"/>
          <w:szCs w:val="22"/>
        </w:rPr>
        <w:t>Po dokonaniu odbioru oraz usunięciu ewentualnych wad lub wymianie wadliwych elementów na wolne od wad zgodnie z ust. 7 powyżej Strony podpiszą Protokół odbioru Przedmiotu Zamówienia bez zastrzeżeń, dalej jako „</w:t>
      </w:r>
      <w:r w:rsidRPr="0029098E">
        <w:rPr>
          <w:rFonts w:ascii="Cambria" w:hAnsi="Cambria"/>
          <w:b/>
          <w:kern w:val="2"/>
          <w:sz w:val="22"/>
          <w:szCs w:val="22"/>
        </w:rPr>
        <w:t>Protokół Odbioru</w:t>
      </w:r>
      <w:r w:rsidRPr="0029098E">
        <w:rPr>
          <w:rFonts w:ascii="Cambria" w:hAnsi="Cambria"/>
          <w:kern w:val="2"/>
          <w:sz w:val="22"/>
          <w:szCs w:val="22"/>
        </w:rPr>
        <w:t xml:space="preserve">”. </w:t>
      </w:r>
    </w:p>
    <w:p w14:paraId="3E9F2343" w14:textId="20BDEE44" w:rsidR="0029098E" w:rsidRPr="0029098E" w:rsidRDefault="0029098E" w:rsidP="0029098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29098E">
        <w:rPr>
          <w:rFonts w:ascii="Cambria" w:hAnsi="Cambria" w:cs="Palatino Linotype"/>
          <w:color w:val="000000" w:themeColor="text1"/>
          <w:sz w:val="22"/>
          <w:szCs w:val="22"/>
          <w:shd w:val="clear" w:color="auto" w:fill="FFFFFF"/>
        </w:rPr>
        <w:t>Protokół Odbioru będzie stanowił podstawę do wystawienia faktur</w:t>
      </w:r>
      <w:r w:rsidR="004B318F">
        <w:rPr>
          <w:rFonts w:ascii="Cambria" w:hAnsi="Cambria" w:cs="Palatino Linotype"/>
          <w:color w:val="000000" w:themeColor="text1"/>
          <w:sz w:val="22"/>
          <w:szCs w:val="22"/>
          <w:shd w:val="clear" w:color="auto" w:fill="FFFFFF"/>
        </w:rPr>
        <w:t>y</w:t>
      </w:r>
      <w:r w:rsidRPr="0029098E">
        <w:rPr>
          <w:rFonts w:ascii="Cambria" w:hAnsi="Cambria" w:cs="Palatino Linotype"/>
          <w:color w:val="000000" w:themeColor="text1"/>
          <w:sz w:val="22"/>
          <w:szCs w:val="22"/>
          <w:shd w:val="clear" w:color="auto" w:fill="FFFFFF"/>
        </w:rPr>
        <w:t xml:space="preserve"> oraz zapłaty Wykonawcy należnego wynagrodzenia, zgodnie z postanowieniami § 5.</w:t>
      </w:r>
    </w:p>
    <w:p w14:paraId="7A188B37" w14:textId="4C0A46FF" w:rsidR="0029098E" w:rsidRPr="0029098E" w:rsidRDefault="0029098E" w:rsidP="0029098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29098E">
        <w:rPr>
          <w:rFonts w:ascii="Cambria" w:hAnsi="Cambria"/>
          <w:kern w:val="2"/>
          <w:sz w:val="22"/>
          <w:szCs w:val="22"/>
        </w:rPr>
        <w:t xml:space="preserve">Odebranie przez Zamawiającego Przedmiotu Zamówienia nie wyłącza możliwości dochodzenia przez Zamawiającego wobec Wykonawcy roszczeń wynikających z tytułu nienależytego wykonania </w:t>
      </w:r>
      <w:proofErr w:type="gramStart"/>
      <w:r w:rsidRPr="0029098E">
        <w:rPr>
          <w:rFonts w:ascii="Cambria" w:hAnsi="Cambria"/>
          <w:kern w:val="2"/>
          <w:sz w:val="22"/>
          <w:szCs w:val="22"/>
        </w:rPr>
        <w:t>Umowy,</w:t>
      </w:r>
      <w:proofErr w:type="gramEnd"/>
      <w:r w:rsidRPr="0029098E">
        <w:rPr>
          <w:rFonts w:ascii="Cambria" w:hAnsi="Cambria"/>
          <w:kern w:val="2"/>
          <w:sz w:val="22"/>
          <w:szCs w:val="22"/>
        </w:rPr>
        <w:t xml:space="preserve"> ani roszczeń z tytułu rękojmi, które ujawnią się dopiero po dokonaniu odbioru, w tym w szczególności</w:t>
      </w:r>
      <w:r w:rsidRPr="0029098E">
        <w:rPr>
          <w:rFonts w:ascii="Cambria" w:hAnsi="Cambria"/>
          <w:kern w:val="2"/>
          <w:sz w:val="22"/>
          <w:szCs w:val="22"/>
          <w:lang w:val="it-IT"/>
        </w:rPr>
        <w:t xml:space="preserve"> </w:t>
      </w:r>
      <w:r w:rsidRPr="0029098E">
        <w:rPr>
          <w:rFonts w:ascii="Cambria" w:hAnsi="Cambria"/>
          <w:kern w:val="2"/>
          <w:sz w:val="22"/>
          <w:szCs w:val="22"/>
        </w:rPr>
        <w:t>w trakcie korzystania z</w:t>
      </w:r>
      <w:r>
        <w:rPr>
          <w:rFonts w:ascii="Cambria" w:hAnsi="Cambria"/>
          <w:kern w:val="2"/>
          <w:sz w:val="22"/>
          <w:szCs w:val="22"/>
        </w:rPr>
        <w:t xml:space="preserve"> Przedmiotu Zamówienia</w:t>
      </w:r>
      <w:r w:rsidRPr="0029098E">
        <w:rPr>
          <w:rFonts w:ascii="Cambria" w:hAnsi="Cambria"/>
          <w:kern w:val="2"/>
          <w:sz w:val="22"/>
          <w:szCs w:val="22"/>
        </w:rPr>
        <w:t xml:space="preserve">. </w:t>
      </w:r>
    </w:p>
    <w:bookmarkEnd w:id="0"/>
    <w:p w14:paraId="2CAB8E3E" w14:textId="77777777" w:rsidR="00B70FC8" w:rsidRPr="00D5167D" w:rsidRDefault="00B70FC8" w:rsidP="00F97CAE">
      <w:pPr>
        <w:pStyle w:val="Akapitzlist"/>
        <w:pBdr>
          <w:top w:val="nil"/>
          <w:left w:val="nil"/>
          <w:bottom w:val="nil"/>
          <w:right w:val="nil"/>
          <w:between w:val="nil"/>
          <w:bar w:val="nil"/>
        </w:pBdr>
        <w:spacing w:line="276" w:lineRule="auto"/>
        <w:ind w:left="426"/>
        <w:contextualSpacing w:val="0"/>
        <w:jc w:val="both"/>
        <w:rPr>
          <w:rFonts w:ascii="Cambria" w:hAnsi="Cambria"/>
          <w:color w:val="000000" w:themeColor="text1"/>
          <w:sz w:val="22"/>
          <w:szCs w:val="22"/>
        </w:rPr>
      </w:pPr>
    </w:p>
    <w:p w14:paraId="4C7CA7EE" w14:textId="77777777" w:rsidR="00B70FC8" w:rsidRPr="00D5167D" w:rsidRDefault="00B70FC8" w:rsidP="00F97CAE">
      <w:pPr>
        <w:spacing w:before="100" w:line="276" w:lineRule="auto"/>
        <w:jc w:val="center"/>
        <w:rPr>
          <w:rFonts w:ascii="Cambria" w:hAnsi="Cambria" w:cs="Tahoma"/>
          <w:b/>
          <w:color w:val="000000" w:themeColor="text1"/>
          <w:sz w:val="22"/>
          <w:szCs w:val="22"/>
        </w:rPr>
      </w:pPr>
      <w:bookmarkStart w:id="1" w:name="_Hlk110512286"/>
      <w:r w:rsidRPr="00D5167D">
        <w:rPr>
          <w:rFonts w:ascii="Cambria" w:hAnsi="Cambria" w:cs="Tahoma"/>
          <w:b/>
          <w:color w:val="000000" w:themeColor="text1"/>
          <w:sz w:val="22"/>
          <w:szCs w:val="22"/>
        </w:rPr>
        <w:t>§</w:t>
      </w:r>
      <w:bookmarkEnd w:id="1"/>
      <w:r w:rsidRPr="00D5167D">
        <w:rPr>
          <w:rFonts w:ascii="Cambria" w:hAnsi="Cambria" w:cs="Tahoma"/>
          <w:b/>
          <w:color w:val="000000" w:themeColor="text1"/>
          <w:sz w:val="22"/>
          <w:szCs w:val="22"/>
        </w:rPr>
        <w:t xml:space="preserve"> 5</w:t>
      </w:r>
    </w:p>
    <w:p w14:paraId="1187758A" w14:textId="06DE5254" w:rsidR="00E73521" w:rsidRPr="00D5167D" w:rsidRDefault="00B70FC8" w:rsidP="00FE099F">
      <w:pPr>
        <w:pStyle w:val="Akapitzlist"/>
        <w:numPr>
          <w:ilvl w:val="0"/>
          <w:numId w:val="6"/>
        </w:numPr>
        <w:spacing w:before="100" w:line="276" w:lineRule="auto"/>
        <w:ind w:left="426" w:hanging="426"/>
        <w:jc w:val="both"/>
        <w:rPr>
          <w:rFonts w:ascii="Cambria" w:hAnsi="Cambria" w:cs="Palatino Linotype"/>
          <w:color w:val="000000" w:themeColor="text1"/>
          <w:sz w:val="22"/>
          <w:szCs w:val="22"/>
        </w:rPr>
      </w:pPr>
      <w:r w:rsidRPr="00D5167D">
        <w:rPr>
          <w:rFonts w:ascii="Cambria" w:hAnsi="Cambria"/>
          <w:color w:val="000000" w:themeColor="text1"/>
          <w:sz w:val="22"/>
          <w:szCs w:val="22"/>
        </w:rPr>
        <w:t>Za należyte wykonanie całości Przedmiotu Zamówienia i wszystkich obowiązków określonych w Umowie</w:t>
      </w:r>
      <w:r w:rsidR="000D341D">
        <w:rPr>
          <w:rFonts w:ascii="Cambria" w:hAnsi="Cambria"/>
          <w:color w:val="000000" w:themeColor="text1"/>
          <w:sz w:val="22"/>
          <w:szCs w:val="22"/>
        </w:rPr>
        <w:t xml:space="preserve"> oraz Załączniku nr 1</w:t>
      </w:r>
      <w:r w:rsidRPr="00D5167D">
        <w:rPr>
          <w:rFonts w:ascii="Cambria" w:hAnsi="Cambria"/>
          <w:color w:val="000000" w:themeColor="text1"/>
          <w:sz w:val="22"/>
          <w:szCs w:val="22"/>
        </w:rPr>
        <w:t xml:space="preserve"> Wykonawcy należne będzie wynagrodzenie w łącznej wysokości </w:t>
      </w:r>
      <w:r w:rsidRPr="00FE099F">
        <w:rPr>
          <w:rFonts w:ascii="Cambria" w:hAnsi="Cambria"/>
          <w:color w:val="000000" w:themeColor="text1"/>
          <w:sz w:val="22"/>
          <w:szCs w:val="22"/>
        </w:rPr>
        <w:t>..................</w:t>
      </w:r>
      <w:r w:rsidR="004B318F">
        <w:rPr>
          <w:rFonts w:ascii="Cambria" w:hAnsi="Cambria"/>
          <w:color w:val="000000" w:themeColor="text1"/>
          <w:sz w:val="22"/>
          <w:szCs w:val="22"/>
        </w:rPr>
        <w:t>................</w:t>
      </w:r>
      <w:r w:rsidRPr="00FE099F">
        <w:rPr>
          <w:rFonts w:ascii="Cambria" w:hAnsi="Cambria"/>
          <w:color w:val="000000" w:themeColor="text1"/>
          <w:sz w:val="22"/>
          <w:szCs w:val="22"/>
        </w:rPr>
        <w:t>......... zł brutto (słownie: ......................</w:t>
      </w:r>
      <w:r w:rsidR="004B318F">
        <w:rPr>
          <w:rFonts w:ascii="Cambria" w:hAnsi="Cambria"/>
          <w:color w:val="000000" w:themeColor="text1"/>
          <w:sz w:val="22"/>
          <w:szCs w:val="22"/>
        </w:rPr>
        <w:t>..........................................................................................</w:t>
      </w:r>
      <w:r w:rsidRPr="00FE099F">
        <w:rPr>
          <w:rFonts w:ascii="Cambria" w:hAnsi="Cambria"/>
          <w:color w:val="000000" w:themeColor="text1"/>
          <w:sz w:val="22"/>
          <w:szCs w:val="22"/>
        </w:rPr>
        <w:t>.....)</w:t>
      </w:r>
      <w:r w:rsidR="00FE099F">
        <w:rPr>
          <w:rFonts w:ascii="Cambria" w:hAnsi="Cambria"/>
          <w:color w:val="000000" w:themeColor="text1"/>
          <w:sz w:val="22"/>
          <w:szCs w:val="22"/>
        </w:rPr>
        <w:t>.</w:t>
      </w:r>
      <w:r w:rsidR="006E1E67">
        <w:rPr>
          <w:rFonts w:ascii="Cambria" w:hAnsi="Cambria"/>
          <w:color w:val="000000" w:themeColor="text1"/>
          <w:sz w:val="22"/>
          <w:szCs w:val="22"/>
        </w:rPr>
        <w:t xml:space="preserve"> </w:t>
      </w:r>
    </w:p>
    <w:p w14:paraId="14B4EADB" w14:textId="77777777" w:rsidR="00B70FC8" w:rsidRPr="00D5167D" w:rsidRDefault="00B70FC8" w:rsidP="00F97CAE">
      <w:pPr>
        <w:pStyle w:val="Akapitzlist"/>
        <w:numPr>
          <w:ilvl w:val="0"/>
          <w:numId w:val="6"/>
        </w:numPr>
        <w:spacing w:before="100"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Wynagrodzenie określone w ust. 1 stanowi wynagrodzenie ryczałtowe i Wykonawca nie może żądać jego podwyższenia.</w:t>
      </w:r>
    </w:p>
    <w:p w14:paraId="7BA27E1D" w14:textId="57503FF1" w:rsidR="00B70FC8" w:rsidRDefault="00B70FC8" w:rsidP="00F97CAE">
      <w:pPr>
        <w:pStyle w:val="Akapitzlist"/>
        <w:numPr>
          <w:ilvl w:val="0"/>
          <w:numId w:val="6"/>
        </w:numPr>
        <w:spacing w:before="100"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lastRenderedPageBreak/>
        <w:t>Wynagrodzenie, o którym mowa w ust. 1 obejmuje wszystkie koszty poniesione przez Wykonawcę z tytułu realizacji Przedmiotu Zamówienia</w:t>
      </w:r>
      <w:r w:rsidR="00FE099F" w:rsidRPr="00FE099F">
        <w:rPr>
          <w:rFonts w:ascii="Cambria" w:hAnsi="Cambria"/>
          <w:color w:val="000000" w:themeColor="text1"/>
          <w:sz w:val="22"/>
          <w:szCs w:val="22"/>
        </w:rPr>
        <w:t xml:space="preserve"> </w:t>
      </w:r>
      <w:r w:rsidR="00FE099F">
        <w:rPr>
          <w:rFonts w:ascii="Cambria" w:hAnsi="Cambria"/>
          <w:color w:val="000000" w:themeColor="text1"/>
          <w:sz w:val="22"/>
          <w:szCs w:val="22"/>
        </w:rPr>
        <w:t>oraz</w:t>
      </w:r>
      <w:r w:rsidR="00FE099F" w:rsidRPr="00FE099F">
        <w:rPr>
          <w:rFonts w:ascii="Cambria" w:hAnsi="Cambria"/>
          <w:color w:val="000000" w:themeColor="text1"/>
          <w:sz w:val="22"/>
          <w:szCs w:val="22"/>
        </w:rPr>
        <w:t xml:space="preserve"> wszystkich obowiązków określonych w Umowie </w:t>
      </w:r>
      <w:r w:rsidR="00FE099F">
        <w:rPr>
          <w:rFonts w:ascii="Cambria" w:hAnsi="Cambria"/>
          <w:color w:val="000000" w:themeColor="text1"/>
          <w:sz w:val="22"/>
          <w:szCs w:val="22"/>
        </w:rPr>
        <w:t>i</w:t>
      </w:r>
      <w:r w:rsidR="00FE099F" w:rsidRPr="00FE099F">
        <w:rPr>
          <w:rFonts w:ascii="Cambria" w:hAnsi="Cambria"/>
          <w:color w:val="000000" w:themeColor="text1"/>
          <w:sz w:val="22"/>
          <w:szCs w:val="22"/>
        </w:rPr>
        <w:t xml:space="preserve"> Załączniku nr 1</w:t>
      </w:r>
      <w:r w:rsidR="00FF4A3E" w:rsidRPr="00D5167D">
        <w:rPr>
          <w:rFonts w:ascii="Cambria" w:hAnsi="Cambria"/>
          <w:color w:val="000000" w:themeColor="text1"/>
          <w:sz w:val="22"/>
          <w:szCs w:val="22"/>
        </w:rPr>
        <w:t>.</w:t>
      </w:r>
    </w:p>
    <w:p w14:paraId="2EBF6B2D" w14:textId="372667DF" w:rsidR="000D341D" w:rsidRPr="00FE099F" w:rsidRDefault="00B70FC8" w:rsidP="00FE099F">
      <w:pPr>
        <w:pStyle w:val="Akapitzlist"/>
        <w:numPr>
          <w:ilvl w:val="0"/>
          <w:numId w:val="6"/>
        </w:numPr>
        <w:spacing w:before="100" w:line="276" w:lineRule="auto"/>
        <w:ind w:left="426" w:hanging="426"/>
        <w:jc w:val="both"/>
        <w:rPr>
          <w:rFonts w:ascii="Cambria" w:hAnsi="Cambria"/>
          <w:color w:val="000000" w:themeColor="text1"/>
          <w:sz w:val="22"/>
          <w:szCs w:val="22"/>
        </w:rPr>
      </w:pPr>
      <w:proofErr w:type="spellStart"/>
      <w:r w:rsidRPr="00FE099F">
        <w:rPr>
          <w:rFonts w:ascii="Cambria" w:hAnsi="Cambria" w:cs="Tahoma"/>
          <w:color w:val="000000" w:themeColor="text1"/>
          <w:sz w:val="22"/>
          <w:szCs w:val="22"/>
          <w:lang w:val="fr-FR"/>
        </w:rPr>
        <w:t>Zapłata</w:t>
      </w:r>
      <w:proofErr w:type="spellEnd"/>
      <w:r w:rsidRPr="00FE099F">
        <w:rPr>
          <w:rFonts w:ascii="Cambria" w:hAnsi="Cambria" w:cs="Tahoma"/>
          <w:color w:val="000000" w:themeColor="text1"/>
          <w:sz w:val="22"/>
          <w:szCs w:val="22"/>
          <w:lang w:val="fr-FR"/>
        </w:rPr>
        <w:t xml:space="preserve"> </w:t>
      </w:r>
      <w:proofErr w:type="spellStart"/>
      <w:r w:rsidRPr="00FE099F">
        <w:rPr>
          <w:rFonts w:ascii="Cambria" w:hAnsi="Cambria" w:cs="Tahoma"/>
          <w:color w:val="000000" w:themeColor="text1"/>
          <w:sz w:val="22"/>
          <w:szCs w:val="22"/>
          <w:lang w:val="fr-FR"/>
        </w:rPr>
        <w:t>wynagrodzenia</w:t>
      </w:r>
      <w:proofErr w:type="spellEnd"/>
      <w:r w:rsidRPr="00FE099F">
        <w:rPr>
          <w:rFonts w:ascii="Cambria" w:hAnsi="Cambria" w:cs="Tahoma"/>
          <w:color w:val="000000" w:themeColor="text1"/>
          <w:sz w:val="22"/>
          <w:szCs w:val="22"/>
          <w:lang w:val="fr-FR"/>
        </w:rPr>
        <w:t xml:space="preserve"> </w:t>
      </w:r>
      <w:proofErr w:type="spellStart"/>
      <w:r w:rsidRPr="00FE099F">
        <w:rPr>
          <w:rFonts w:ascii="Cambria" w:hAnsi="Cambria" w:cs="Tahoma"/>
          <w:color w:val="000000" w:themeColor="text1"/>
          <w:sz w:val="22"/>
          <w:szCs w:val="22"/>
          <w:lang w:val="fr-FR"/>
        </w:rPr>
        <w:t>nastąpi</w:t>
      </w:r>
      <w:proofErr w:type="spellEnd"/>
      <w:r w:rsidRPr="00FE099F">
        <w:rPr>
          <w:rFonts w:ascii="Cambria" w:hAnsi="Cambria" w:cs="Tahoma"/>
          <w:color w:val="000000" w:themeColor="text1"/>
          <w:sz w:val="22"/>
          <w:szCs w:val="22"/>
          <w:lang w:val="fr-FR"/>
        </w:rPr>
        <w:t xml:space="preserve"> w </w:t>
      </w:r>
      <w:proofErr w:type="spellStart"/>
      <w:r w:rsidRPr="00FE099F">
        <w:rPr>
          <w:rFonts w:ascii="Cambria" w:hAnsi="Cambria" w:cs="Tahoma"/>
          <w:color w:val="000000" w:themeColor="text1"/>
          <w:sz w:val="22"/>
          <w:szCs w:val="22"/>
          <w:lang w:val="fr-FR"/>
        </w:rPr>
        <w:t>terminie</w:t>
      </w:r>
      <w:proofErr w:type="spellEnd"/>
      <w:r w:rsidRPr="00FE099F">
        <w:rPr>
          <w:rFonts w:ascii="Cambria" w:hAnsi="Cambria" w:cs="Tahoma"/>
          <w:color w:val="000000" w:themeColor="text1"/>
          <w:sz w:val="22"/>
          <w:szCs w:val="22"/>
          <w:lang w:val="fr-FR"/>
        </w:rPr>
        <w:t xml:space="preserve"> do </w:t>
      </w:r>
      <w:r w:rsidR="00E6143E">
        <w:rPr>
          <w:rFonts w:ascii="Cambria" w:hAnsi="Cambria" w:cs="Tahoma"/>
          <w:color w:val="000000" w:themeColor="text1"/>
          <w:sz w:val="22"/>
          <w:szCs w:val="22"/>
          <w:lang w:val="fr-FR"/>
        </w:rPr>
        <w:t>30</w:t>
      </w:r>
      <w:r w:rsidRPr="00FE099F">
        <w:rPr>
          <w:rFonts w:ascii="Cambria" w:hAnsi="Cambria" w:cs="Tahoma"/>
          <w:color w:val="000000" w:themeColor="text1"/>
          <w:sz w:val="22"/>
          <w:szCs w:val="22"/>
          <w:lang w:val="fr-FR"/>
        </w:rPr>
        <w:t xml:space="preserve"> </w:t>
      </w:r>
      <w:proofErr w:type="spellStart"/>
      <w:r w:rsidRPr="00FE099F">
        <w:rPr>
          <w:rFonts w:ascii="Cambria" w:hAnsi="Cambria" w:cs="Tahoma"/>
          <w:color w:val="000000" w:themeColor="text1"/>
          <w:sz w:val="22"/>
          <w:szCs w:val="22"/>
          <w:lang w:val="fr-FR"/>
        </w:rPr>
        <w:t>dni</w:t>
      </w:r>
      <w:proofErr w:type="spellEnd"/>
      <w:r w:rsidRPr="00FE099F">
        <w:rPr>
          <w:rFonts w:ascii="Cambria" w:hAnsi="Cambria" w:cs="Tahoma"/>
          <w:color w:val="000000" w:themeColor="text1"/>
          <w:sz w:val="22"/>
          <w:szCs w:val="22"/>
          <w:lang w:val="fr-FR"/>
        </w:rPr>
        <w:t xml:space="preserve"> </w:t>
      </w:r>
      <w:proofErr w:type="spellStart"/>
      <w:r w:rsidRPr="00FE099F">
        <w:rPr>
          <w:rFonts w:ascii="Cambria" w:hAnsi="Cambria" w:cs="Tahoma"/>
          <w:color w:val="000000" w:themeColor="text1"/>
          <w:sz w:val="22"/>
          <w:szCs w:val="22"/>
          <w:lang w:val="fr-FR"/>
        </w:rPr>
        <w:t>od</w:t>
      </w:r>
      <w:proofErr w:type="spellEnd"/>
      <w:r w:rsidRPr="00FE099F">
        <w:rPr>
          <w:rFonts w:ascii="Cambria" w:hAnsi="Cambria" w:cs="Tahoma"/>
          <w:color w:val="000000" w:themeColor="text1"/>
          <w:sz w:val="22"/>
          <w:szCs w:val="22"/>
          <w:lang w:val="fr-FR"/>
        </w:rPr>
        <w:t xml:space="preserve"> </w:t>
      </w:r>
      <w:proofErr w:type="spellStart"/>
      <w:r w:rsidRPr="00FE099F">
        <w:rPr>
          <w:rFonts w:ascii="Cambria" w:hAnsi="Cambria" w:cs="Tahoma"/>
          <w:color w:val="000000" w:themeColor="text1"/>
          <w:sz w:val="22"/>
          <w:szCs w:val="22"/>
          <w:lang w:val="fr-FR"/>
        </w:rPr>
        <w:t>daty</w:t>
      </w:r>
      <w:proofErr w:type="spellEnd"/>
      <w:r w:rsidRPr="00FE099F">
        <w:rPr>
          <w:rFonts w:ascii="Cambria" w:hAnsi="Cambria" w:cs="Tahoma"/>
          <w:color w:val="000000" w:themeColor="text1"/>
          <w:sz w:val="22"/>
          <w:szCs w:val="22"/>
          <w:lang w:val="fr-FR"/>
        </w:rPr>
        <w:t xml:space="preserve"> </w:t>
      </w:r>
      <w:proofErr w:type="spellStart"/>
      <w:r w:rsidRPr="00FE099F">
        <w:rPr>
          <w:rFonts w:ascii="Cambria" w:hAnsi="Cambria" w:cs="Tahoma"/>
          <w:color w:val="000000" w:themeColor="text1"/>
          <w:sz w:val="22"/>
          <w:szCs w:val="22"/>
          <w:lang w:val="fr-FR"/>
        </w:rPr>
        <w:t>otrzymania</w:t>
      </w:r>
      <w:proofErr w:type="spellEnd"/>
      <w:r w:rsidRPr="00FE099F">
        <w:rPr>
          <w:rFonts w:ascii="Cambria" w:hAnsi="Cambria" w:cs="Tahoma"/>
          <w:color w:val="000000" w:themeColor="text1"/>
          <w:sz w:val="22"/>
          <w:szCs w:val="22"/>
          <w:lang w:val="fr-FR"/>
        </w:rPr>
        <w:t xml:space="preserve"> </w:t>
      </w:r>
      <w:proofErr w:type="spellStart"/>
      <w:r w:rsidRPr="00FE099F">
        <w:rPr>
          <w:rFonts w:ascii="Cambria" w:hAnsi="Cambria" w:cs="Tahoma"/>
          <w:color w:val="000000" w:themeColor="text1"/>
          <w:sz w:val="22"/>
          <w:szCs w:val="22"/>
          <w:lang w:val="fr-FR"/>
        </w:rPr>
        <w:t>przez</w:t>
      </w:r>
      <w:proofErr w:type="spellEnd"/>
      <w:r w:rsidRPr="00FE099F">
        <w:rPr>
          <w:rFonts w:ascii="Cambria" w:hAnsi="Cambria" w:cs="Tahoma"/>
          <w:color w:val="000000" w:themeColor="text1"/>
          <w:sz w:val="22"/>
          <w:szCs w:val="22"/>
          <w:lang w:val="fr-FR"/>
        </w:rPr>
        <w:t xml:space="preserve"> Zamawiającego prawidłowo wystawionej faktury, </w:t>
      </w:r>
      <w:r w:rsidR="00E73521" w:rsidRPr="00FE099F">
        <w:rPr>
          <w:rFonts w:ascii="Cambria" w:hAnsi="Cambria" w:cs="Palatino Linotype"/>
          <w:color w:val="000000" w:themeColor="text1"/>
          <w:sz w:val="22"/>
          <w:szCs w:val="22"/>
        </w:rPr>
        <w:t>przy czym</w:t>
      </w:r>
      <w:r w:rsidR="00FE099F" w:rsidRPr="00FE099F">
        <w:rPr>
          <w:rFonts w:ascii="Cambria" w:hAnsi="Cambria" w:cs="Palatino Linotype"/>
          <w:color w:val="000000" w:themeColor="text1"/>
          <w:sz w:val="22"/>
          <w:szCs w:val="22"/>
        </w:rPr>
        <w:t xml:space="preserve"> </w:t>
      </w:r>
      <w:r w:rsidR="000D341D" w:rsidRPr="00FE099F">
        <w:rPr>
          <w:rFonts w:ascii="Cambria" w:hAnsi="Cambria" w:cs="Palatino Linotype"/>
          <w:color w:val="000000" w:themeColor="text1"/>
          <w:sz w:val="22"/>
          <w:szCs w:val="22"/>
        </w:rPr>
        <w:t>podstawą wystawienia faktury</w:t>
      </w:r>
      <w:r w:rsidR="00E73521" w:rsidRPr="00FE099F">
        <w:rPr>
          <w:rFonts w:ascii="Cambria" w:hAnsi="Cambria" w:cs="Palatino Linotype"/>
          <w:color w:val="000000" w:themeColor="text1"/>
          <w:sz w:val="22"/>
          <w:szCs w:val="22"/>
        </w:rPr>
        <w:t xml:space="preserve"> </w:t>
      </w:r>
      <w:r w:rsidR="000D341D" w:rsidRPr="00FE099F">
        <w:rPr>
          <w:rFonts w:ascii="Cambria" w:hAnsi="Cambria" w:cs="Palatino Linotype"/>
          <w:color w:val="000000" w:themeColor="text1"/>
          <w:sz w:val="22"/>
          <w:szCs w:val="22"/>
        </w:rPr>
        <w:t>będzie</w:t>
      </w:r>
      <w:r w:rsidR="00E73521" w:rsidRPr="00FE099F">
        <w:rPr>
          <w:rFonts w:ascii="Cambria" w:hAnsi="Cambria" w:cs="Palatino Linotype"/>
          <w:color w:val="000000" w:themeColor="text1"/>
          <w:sz w:val="22"/>
          <w:szCs w:val="22"/>
        </w:rPr>
        <w:t xml:space="preserve"> </w:t>
      </w:r>
      <w:r w:rsidR="000D341D" w:rsidRPr="00FE099F">
        <w:rPr>
          <w:rFonts w:ascii="Cambria" w:hAnsi="Cambria" w:cs="Palatino Linotype"/>
          <w:color w:val="000000" w:themeColor="text1"/>
          <w:sz w:val="22"/>
          <w:szCs w:val="22"/>
        </w:rPr>
        <w:t>Protokół</w:t>
      </w:r>
      <w:r w:rsidR="00E73521" w:rsidRPr="00FE099F">
        <w:rPr>
          <w:rFonts w:ascii="Cambria" w:hAnsi="Cambria" w:cs="Palatino Linotype"/>
          <w:color w:val="000000" w:themeColor="text1"/>
          <w:sz w:val="22"/>
          <w:szCs w:val="22"/>
        </w:rPr>
        <w:t xml:space="preserve"> </w:t>
      </w:r>
      <w:r w:rsidR="00FE099F" w:rsidRPr="00FE099F">
        <w:rPr>
          <w:rFonts w:ascii="Cambria" w:hAnsi="Cambria" w:cs="Palatino Linotype"/>
          <w:color w:val="000000" w:themeColor="text1"/>
          <w:sz w:val="22"/>
          <w:szCs w:val="22"/>
        </w:rPr>
        <w:t>O</w:t>
      </w:r>
      <w:r w:rsidR="00E73521" w:rsidRPr="00FE099F">
        <w:rPr>
          <w:rFonts w:ascii="Cambria" w:hAnsi="Cambria" w:cs="Palatino Linotype"/>
          <w:color w:val="000000" w:themeColor="text1"/>
          <w:sz w:val="22"/>
          <w:szCs w:val="22"/>
        </w:rPr>
        <w:t>dbioru</w:t>
      </w:r>
      <w:r w:rsidR="00FE099F">
        <w:rPr>
          <w:rFonts w:ascii="Cambria" w:hAnsi="Cambria" w:cs="Palatino Linotype"/>
          <w:color w:val="000000" w:themeColor="text1"/>
          <w:sz w:val="22"/>
          <w:szCs w:val="22"/>
        </w:rPr>
        <w:t>.</w:t>
      </w:r>
    </w:p>
    <w:p w14:paraId="0B7B7907" w14:textId="77777777" w:rsidR="00FF4A3E" w:rsidRPr="00D5167D" w:rsidRDefault="00B70FC8" w:rsidP="00F97CAE">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lang w:val="fr-FR"/>
        </w:rPr>
        <w:t>Zapłata nastąpi na rachunek bankowy Wykonawcy wskazany na fakturze.</w:t>
      </w:r>
    </w:p>
    <w:p w14:paraId="1ADECAAD" w14:textId="77777777" w:rsidR="00B70FC8" w:rsidRPr="00D5167D" w:rsidRDefault="00B70FC8" w:rsidP="00F97CAE">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lang w:val="fr-FR"/>
        </w:rPr>
        <w:t>Za datę zapłaty uważa się datę obciążenia rachunku bankowego Zamawiającego.</w:t>
      </w:r>
    </w:p>
    <w:p w14:paraId="70120D1C" w14:textId="77777777" w:rsidR="00B70FC8" w:rsidRPr="00D5167D" w:rsidRDefault="00B70FC8" w:rsidP="00F97CAE">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eastAsia="SimSun" w:hAnsi="Cambria"/>
          <w:color w:val="000000" w:themeColor="text1"/>
          <w:kern w:val="1"/>
          <w:sz w:val="22"/>
          <w:szCs w:val="22"/>
          <w:lang w:val="fr-FR" w:eastAsia="zh-CN" w:bidi="hi-IN"/>
        </w:rPr>
        <w:t xml:space="preserve">Niezależnie od pozostałych postanowień Umowy i przepisów prawa Wykonawca zobowiązuje się, że wystawiane przez niego faktury </w:t>
      </w:r>
      <w:proofErr w:type="gramStart"/>
      <w:r w:rsidRPr="00D5167D">
        <w:rPr>
          <w:rFonts w:ascii="Cambria" w:eastAsia="SimSun" w:hAnsi="Cambria"/>
          <w:color w:val="000000" w:themeColor="text1"/>
          <w:kern w:val="1"/>
          <w:sz w:val="22"/>
          <w:szCs w:val="22"/>
          <w:lang w:val="fr-FR" w:eastAsia="zh-CN" w:bidi="hi-IN"/>
        </w:rPr>
        <w:t>będą:</w:t>
      </w:r>
      <w:proofErr w:type="gramEnd"/>
    </w:p>
    <w:p w14:paraId="7F8DE933" w14:textId="77777777" w:rsidR="00B70FC8" w:rsidRPr="00D5167D" w:rsidRDefault="00B70FC8" w:rsidP="00F97CAE">
      <w:pPr>
        <w:widowControl w:val="0"/>
        <w:numPr>
          <w:ilvl w:val="0"/>
          <w:numId w:val="5"/>
        </w:numPr>
        <w:suppressAutoHyphens/>
        <w:overflowPunct w:val="0"/>
        <w:autoSpaceDE w:val="0"/>
        <w:autoSpaceDN w:val="0"/>
        <w:adjustRightInd w:val="0"/>
        <w:spacing w:line="276" w:lineRule="auto"/>
        <w:ind w:left="993" w:hanging="426"/>
        <w:contextualSpacing/>
        <w:jc w:val="both"/>
        <w:rPr>
          <w:rFonts w:ascii="Cambria" w:eastAsia="SimSun" w:hAnsi="Cambria"/>
          <w:color w:val="000000" w:themeColor="text1"/>
          <w:kern w:val="1"/>
          <w:sz w:val="22"/>
          <w:szCs w:val="22"/>
          <w:lang w:val="fr-FR" w:eastAsia="zh-CN" w:bidi="hi-IN"/>
        </w:rPr>
      </w:pPr>
      <w:proofErr w:type="gramStart"/>
      <w:r w:rsidRPr="00D5167D">
        <w:rPr>
          <w:rFonts w:ascii="Cambria" w:eastAsia="SimSun" w:hAnsi="Cambria"/>
          <w:color w:val="000000" w:themeColor="text1"/>
          <w:kern w:val="1"/>
          <w:sz w:val="22"/>
          <w:szCs w:val="22"/>
          <w:lang w:val="fr-FR" w:eastAsia="zh-CN" w:bidi="hi-IN"/>
        </w:rPr>
        <w:t>wystawione</w:t>
      </w:r>
      <w:proofErr w:type="gramEnd"/>
      <w:r w:rsidRPr="00D5167D">
        <w:rPr>
          <w:rFonts w:ascii="Cambria" w:eastAsia="SimSun" w:hAnsi="Cambria"/>
          <w:color w:val="000000" w:themeColor="text1"/>
          <w:kern w:val="1"/>
          <w:sz w:val="22"/>
          <w:szCs w:val="22"/>
          <w:lang w:val="fr-FR" w:eastAsia="zh-CN" w:bidi="hi-IN"/>
        </w:rPr>
        <w:t xml:space="preserve"> w języku polskim,</w:t>
      </w:r>
    </w:p>
    <w:p w14:paraId="02383774" w14:textId="77777777" w:rsidR="00B70FC8" w:rsidRPr="00D5167D" w:rsidRDefault="00B70FC8" w:rsidP="00F97CAE">
      <w:pPr>
        <w:widowControl w:val="0"/>
        <w:numPr>
          <w:ilvl w:val="0"/>
          <w:numId w:val="5"/>
        </w:numPr>
        <w:suppressAutoHyphens/>
        <w:overflowPunct w:val="0"/>
        <w:autoSpaceDE w:val="0"/>
        <w:autoSpaceDN w:val="0"/>
        <w:adjustRightInd w:val="0"/>
        <w:spacing w:line="276" w:lineRule="auto"/>
        <w:ind w:left="993" w:hanging="426"/>
        <w:contextualSpacing/>
        <w:jc w:val="both"/>
        <w:rPr>
          <w:rFonts w:ascii="Cambria" w:eastAsia="SimSun" w:hAnsi="Cambria"/>
          <w:color w:val="000000" w:themeColor="text1"/>
          <w:kern w:val="1"/>
          <w:sz w:val="22"/>
          <w:szCs w:val="22"/>
          <w:lang w:val="fr-FR" w:eastAsia="zh-CN" w:bidi="hi-IN"/>
        </w:rPr>
      </w:pPr>
      <w:proofErr w:type="gramStart"/>
      <w:r w:rsidRPr="00D5167D">
        <w:rPr>
          <w:rFonts w:ascii="Cambria" w:eastAsia="SimSun" w:hAnsi="Cambria"/>
          <w:color w:val="000000" w:themeColor="text1"/>
          <w:kern w:val="1"/>
          <w:sz w:val="22"/>
          <w:szCs w:val="22"/>
          <w:lang w:val="fr-FR" w:eastAsia="zh-CN" w:bidi="hi-IN"/>
        </w:rPr>
        <w:t>zawierały</w:t>
      </w:r>
      <w:proofErr w:type="gramEnd"/>
      <w:r w:rsidRPr="00D5167D">
        <w:rPr>
          <w:rFonts w:ascii="Cambria" w:eastAsia="SimSun" w:hAnsi="Cambria"/>
          <w:color w:val="000000" w:themeColor="text1"/>
          <w:kern w:val="1"/>
          <w:sz w:val="22"/>
          <w:szCs w:val="22"/>
          <w:lang w:val="fr-FR" w:eastAsia="zh-CN" w:bidi="hi-IN"/>
        </w:rPr>
        <w:t xml:space="preserve"> numer Umowy. </w:t>
      </w:r>
    </w:p>
    <w:p w14:paraId="3EF623BD" w14:textId="77777777" w:rsidR="00FE099F" w:rsidRPr="00FE099F" w:rsidRDefault="00FF4A3E" w:rsidP="00F97CAE">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hAnsi="Cambria"/>
          <w:color w:val="000000" w:themeColor="text1"/>
          <w:sz w:val="22"/>
        </w:rPr>
        <w:t xml:space="preserve">Dane Zamawiającego do faktury: </w:t>
      </w:r>
    </w:p>
    <w:p w14:paraId="10C79D1B" w14:textId="77777777" w:rsidR="00AE262F" w:rsidRPr="00AE262F" w:rsidRDefault="00AE262F" w:rsidP="00AE262F">
      <w:pPr>
        <w:pStyle w:val="v1msonormal"/>
        <w:shd w:val="clear" w:color="auto" w:fill="FFFFFF"/>
        <w:spacing w:before="0" w:beforeAutospacing="0" w:after="0" w:afterAutospacing="0"/>
        <w:ind w:left="426"/>
        <w:rPr>
          <w:rFonts w:ascii="Cambria" w:hAnsi="Cambria" w:cs="Tahoma"/>
          <w:color w:val="000000" w:themeColor="text1"/>
          <w:sz w:val="22"/>
          <w:szCs w:val="22"/>
        </w:rPr>
      </w:pPr>
      <w:r w:rsidRPr="00AE262F">
        <w:rPr>
          <w:rFonts w:ascii="Cambria" w:hAnsi="Cambria" w:cs="Tahoma"/>
          <w:color w:val="000000" w:themeColor="text1"/>
          <w:sz w:val="22"/>
          <w:szCs w:val="22"/>
        </w:rPr>
        <w:t>Nabywca Gmina Podgórzyn</w:t>
      </w:r>
    </w:p>
    <w:p w14:paraId="54E2C1C4" w14:textId="77777777" w:rsidR="00AE262F" w:rsidRPr="00AE262F" w:rsidRDefault="00AE262F" w:rsidP="00AE262F">
      <w:pPr>
        <w:pStyle w:val="v1msonormal"/>
        <w:shd w:val="clear" w:color="auto" w:fill="FFFFFF"/>
        <w:spacing w:before="0" w:beforeAutospacing="0" w:after="0" w:afterAutospacing="0"/>
        <w:ind w:left="426"/>
        <w:rPr>
          <w:rFonts w:ascii="Cambria" w:hAnsi="Cambria" w:cs="Tahoma"/>
          <w:color w:val="000000" w:themeColor="text1"/>
          <w:sz w:val="22"/>
          <w:szCs w:val="22"/>
        </w:rPr>
      </w:pPr>
      <w:r w:rsidRPr="00AE262F">
        <w:rPr>
          <w:rFonts w:ascii="Cambria" w:hAnsi="Cambria" w:cs="Tahoma"/>
          <w:color w:val="000000" w:themeColor="text1"/>
          <w:sz w:val="22"/>
          <w:szCs w:val="22"/>
        </w:rPr>
        <w:t>Ul. Żołnierska 14</w:t>
      </w:r>
    </w:p>
    <w:p w14:paraId="1A305572" w14:textId="77777777" w:rsidR="00AE262F" w:rsidRPr="00AE262F" w:rsidRDefault="00AE262F" w:rsidP="00AE262F">
      <w:pPr>
        <w:pStyle w:val="v1msonormal"/>
        <w:shd w:val="clear" w:color="auto" w:fill="FFFFFF"/>
        <w:spacing w:before="0" w:beforeAutospacing="0" w:after="0" w:afterAutospacing="0"/>
        <w:ind w:left="426"/>
        <w:rPr>
          <w:rFonts w:ascii="Cambria" w:hAnsi="Cambria" w:cs="Tahoma"/>
          <w:color w:val="000000" w:themeColor="text1"/>
          <w:sz w:val="22"/>
          <w:szCs w:val="22"/>
        </w:rPr>
      </w:pPr>
      <w:r w:rsidRPr="00AE262F">
        <w:rPr>
          <w:rFonts w:ascii="Cambria" w:hAnsi="Cambria" w:cs="Tahoma"/>
          <w:color w:val="000000" w:themeColor="text1"/>
          <w:sz w:val="22"/>
          <w:szCs w:val="22"/>
        </w:rPr>
        <w:t>58-562 Podgórzyn</w:t>
      </w:r>
    </w:p>
    <w:p w14:paraId="4B4AB6B4" w14:textId="77777777" w:rsidR="00AE262F" w:rsidRPr="00AE262F" w:rsidRDefault="00AE262F" w:rsidP="00AE262F">
      <w:pPr>
        <w:pStyle w:val="v1msonormal"/>
        <w:shd w:val="clear" w:color="auto" w:fill="FFFFFF"/>
        <w:spacing w:before="0" w:beforeAutospacing="0" w:after="0" w:afterAutospacing="0"/>
        <w:ind w:left="426"/>
        <w:rPr>
          <w:rFonts w:ascii="Cambria" w:hAnsi="Cambria" w:cs="Tahoma"/>
          <w:color w:val="000000" w:themeColor="text1"/>
          <w:sz w:val="22"/>
          <w:szCs w:val="22"/>
        </w:rPr>
      </w:pPr>
      <w:r w:rsidRPr="00AE262F">
        <w:rPr>
          <w:rFonts w:ascii="Cambria" w:hAnsi="Cambria" w:cs="Tahoma"/>
          <w:color w:val="000000" w:themeColor="text1"/>
          <w:sz w:val="22"/>
          <w:szCs w:val="22"/>
        </w:rPr>
        <w:t>NIP 611-010-76-01</w:t>
      </w:r>
    </w:p>
    <w:p w14:paraId="0C4FEB64" w14:textId="77777777" w:rsidR="00AE262F" w:rsidRPr="00AE262F" w:rsidRDefault="00AE262F" w:rsidP="00AE262F">
      <w:pPr>
        <w:pStyle w:val="v1msonormal"/>
        <w:shd w:val="clear" w:color="auto" w:fill="FFFFFF"/>
        <w:spacing w:before="0" w:beforeAutospacing="0" w:after="0" w:afterAutospacing="0"/>
        <w:ind w:left="426"/>
        <w:rPr>
          <w:rFonts w:ascii="Cambria" w:hAnsi="Cambria" w:cs="Tahoma"/>
          <w:color w:val="000000" w:themeColor="text1"/>
          <w:sz w:val="22"/>
          <w:szCs w:val="22"/>
        </w:rPr>
      </w:pPr>
      <w:r w:rsidRPr="00AE262F">
        <w:rPr>
          <w:rFonts w:ascii="Cambria" w:hAnsi="Cambria" w:cs="Tahoma"/>
          <w:color w:val="000000" w:themeColor="text1"/>
          <w:sz w:val="22"/>
          <w:szCs w:val="22"/>
        </w:rPr>
        <w:t>Odbiorca:</w:t>
      </w:r>
    </w:p>
    <w:p w14:paraId="71060031" w14:textId="77777777" w:rsidR="00AE262F" w:rsidRPr="00AE262F" w:rsidRDefault="00AE262F" w:rsidP="00AE262F">
      <w:pPr>
        <w:pStyle w:val="v1msonormal"/>
        <w:shd w:val="clear" w:color="auto" w:fill="FFFFFF"/>
        <w:spacing w:before="0" w:beforeAutospacing="0" w:after="0" w:afterAutospacing="0"/>
        <w:ind w:left="426"/>
        <w:rPr>
          <w:rFonts w:ascii="Cambria" w:hAnsi="Cambria" w:cs="Tahoma"/>
          <w:color w:val="000000" w:themeColor="text1"/>
          <w:sz w:val="22"/>
          <w:szCs w:val="22"/>
        </w:rPr>
      </w:pPr>
      <w:r w:rsidRPr="00AE262F">
        <w:rPr>
          <w:rFonts w:ascii="Cambria" w:hAnsi="Cambria" w:cs="Tahoma"/>
          <w:color w:val="000000" w:themeColor="text1"/>
          <w:sz w:val="22"/>
          <w:szCs w:val="22"/>
        </w:rPr>
        <w:t>Szkoła Podstawowa im. Orła Białego w Podgórzynie</w:t>
      </w:r>
    </w:p>
    <w:p w14:paraId="0E423FBB" w14:textId="77777777" w:rsidR="00AE262F" w:rsidRPr="00AE262F" w:rsidRDefault="00AE262F" w:rsidP="00AE262F">
      <w:pPr>
        <w:pStyle w:val="v1msonormal"/>
        <w:shd w:val="clear" w:color="auto" w:fill="FFFFFF"/>
        <w:spacing w:before="0" w:beforeAutospacing="0" w:after="0" w:afterAutospacing="0"/>
        <w:ind w:left="426"/>
        <w:rPr>
          <w:rFonts w:ascii="Cambria" w:hAnsi="Cambria" w:cs="Tahoma"/>
          <w:color w:val="000000" w:themeColor="text1"/>
          <w:sz w:val="22"/>
          <w:szCs w:val="22"/>
        </w:rPr>
      </w:pPr>
      <w:r w:rsidRPr="00AE262F">
        <w:rPr>
          <w:rFonts w:ascii="Cambria" w:hAnsi="Cambria" w:cs="Tahoma"/>
          <w:color w:val="000000" w:themeColor="text1"/>
          <w:sz w:val="22"/>
          <w:szCs w:val="22"/>
        </w:rPr>
        <w:t>Ul. Szkolna 1</w:t>
      </w:r>
    </w:p>
    <w:p w14:paraId="41B3FC3C" w14:textId="46138939" w:rsidR="00FF4A3E" w:rsidRPr="00AE262F" w:rsidRDefault="00AE262F" w:rsidP="00AE262F">
      <w:pPr>
        <w:pStyle w:val="v1msonormal"/>
        <w:shd w:val="clear" w:color="auto" w:fill="FFFFFF"/>
        <w:spacing w:before="0" w:beforeAutospacing="0" w:after="0" w:afterAutospacing="0"/>
        <w:ind w:left="426"/>
        <w:rPr>
          <w:rFonts w:ascii="Cambria" w:hAnsi="Cambria" w:cs="Tahoma"/>
          <w:color w:val="000000" w:themeColor="text1"/>
          <w:sz w:val="22"/>
          <w:szCs w:val="22"/>
        </w:rPr>
      </w:pPr>
      <w:r w:rsidRPr="00AE262F">
        <w:rPr>
          <w:rFonts w:ascii="Cambria" w:hAnsi="Cambria" w:cs="Tahoma"/>
          <w:color w:val="000000" w:themeColor="text1"/>
          <w:sz w:val="22"/>
          <w:szCs w:val="22"/>
        </w:rPr>
        <w:t>58-562 Podgórzyn</w:t>
      </w:r>
    </w:p>
    <w:p w14:paraId="30E07240" w14:textId="77777777" w:rsidR="00B70FC8" w:rsidRPr="00D5167D" w:rsidRDefault="00B70FC8" w:rsidP="00F97CAE">
      <w:pPr>
        <w:pStyle w:val="Akapitzlist"/>
        <w:numPr>
          <w:ilvl w:val="0"/>
          <w:numId w:val="6"/>
        </w:numPr>
        <w:spacing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 przypadku wystawienia faktury niezgodnie z Umową lub obowiązującymi przepisami prawa Wykonawca zobowiązany jest do jej odpowiedniego skorygowania. Do czasu otrzymania prawidłowo wystawionej lub skorygowanej faktury Zamawiający nie jest zobowiązany do zapłaty na rzecz Wykonawcy jakichkolwiek kwot objętych nieprawidłowo wystawionymi fakturami. </w:t>
      </w:r>
    </w:p>
    <w:p w14:paraId="2D8BD3AC" w14:textId="77777777" w:rsidR="00B70FC8" w:rsidRPr="00D5167D" w:rsidRDefault="00B70FC8" w:rsidP="00F97CAE">
      <w:pPr>
        <w:pStyle w:val="Akapitzlist"/>
        <w:numPr>
          <w:ilvl w:val="0"/>
          <w:numId w:val="6"/>
        </w:numPr>
        <w:spacing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Zamawiający dopuszcza następujące dostarczanie faktur przez Wykonawcę:</w:t>
      </w:r>
    </w:p>
    <w:p w14:paraId="68443FD4" w14:textId="77777777" w:rsidR="00B70FC8" w:rsidRPr="00D5167D" w:rsidRDefault="00B70FC8" w:rsidP="00F97CAE">
      <w:pPr>
        <w:pStyle w:val="Akapitzlist"/>
        <w:numPr>
          <w:ilvl w:val="0"/>
          <w:numId w:val="7"/>
        </w:numPr>
        <w:spacing w:line="276" w:lineRule="auto"/>
        <w:ind w:left="993"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 wersji papierowej, </w:t>
      </w:r>
    </w:p>
    <w:p w14:paraId="1D5199C2" w14:textId="5555BDD5" w:rsidR="00B70FC8" w:rsidRPr="00D5167D" w:rsidRDefault="00B70FC8" w:rsidP="00F97CAE">
      <w:pPr>
        <w:pStyle w:val="Akapitzlist"/>
        <w:numPr>
          <w:ilvl w:val="0"/>
          <w:numId w:val="7"/>
        </w:numPr>
        <w:spacing w:line="276" w:lineRule="auto"/>
        <w:ind w:left="993"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pocztą elektroniczną na adres: </w:t>
      </w:r>
      <w:hyperlink r:id="rId8" w:history="1">
        <w:r w:rsidR="00AE262F" w:rsidRPr="004C77B5">
          <w:rPr>
            <w:rStyle w:val="Hipercze"/>
            <w:rFonts w:ascii="Cambria" w:hAnsi="Cambria" w:cs="Tahoma"/>
            <w:sz w:val="22"/>
            <w:szCs w:val="22"/>
          </w:rPr>
          <w:t>kancelaria@podgorzyn.pl</w:t>
        </w:r>
      </w:hyperlink>
      <w:r w:rsidR="00AE262F">
        <w:rPr>
          <w:rFonts w:ascii="Cambria" w:hAnsi="Cambria" w:cs="Tahoma"/>
          <w:color w:val="000000" w:themeColor="text1"/>
          <w:sz w:val="22"/>
          <w:szCs w:val="22"/>
        </w:rPr>
        <w:t xml:space="preserve"> </w:t>
      </w:r>
      <w:r w:rsidR="00AE262F" w:rsidRPr="00AE262F">
        <w:rPr>
          <w:rFonts w:ascii="Cambria" w:hAnsi="Cambria" w:cs="Tahoma"/>
          <w:color w:val="000000" w:themeColor="text1"/>
          <w:sz w:val="22"/>
          <w:szCs w:val="22"/>
        </w:rPr>
        <w:t xml:space="preserve">dodatkowo do wiadomości </w:t>
      </w:r>
      <w:hyperlink r:id="rId9" w:history="1">
        <w:r w:rsidR="00AE262F" w:rsidRPr="004C77B5">
          <w:rPr>
            <w:rStyle w:val="Hipercze"/>
            <w:rFonts w:ascii="Cambria" w:hAnsi="Cambria" w:cs="Tahoma"/>
            <w:sz w:val="22"/>
            <w:szCs w:val="22"/>
          </w:rPr>
          <w:t>ksiegowoscoswiaty@podgorzyn.pl</w:t>
        </w:r>
      </w:hyperlink>
      <w:r w:rsidR="00AE262F">
        <w:rPr>
          <w:rFonts w:ascii="Cambria" w:hAnsi="Cambria" w:cs="Tahoma"/>
          <w:color w:val="000000" w:themeColor="text1"/>
          <w:sz w:val="22"/>
          <w:szCs w:val="22"/>
        </w:rPr>
        <w:t xml:space="preserve"> </w:t>
      </w:r>
    </w:p>
    <w:p w14:paraId="5E8476F9" w14:textId="77777777" w:rsidR="00FF4A3E" w:rsidRPr="00D5167D" w:rsidRDefault="00FF4A3E" w:rsidP="00F97CAE">
      <w:pPr>
        <w:pStyle w:val="Akapitzlist"/>
        <w:numPr>
          <w:ilvl w:val="0"/>
          <w:numId w:val="6"/>
        </w:numPr>
        <w:spacing w:line="276" w:lineRule="auto"/>
        <w:ind w:left="426" w:hanging="426"/>
        <w:jc w:val="both"/>
        <w:rPr>
          <w:rFonts w:ascii="Cambria" w:hAnsi="Cambria" w:cs="Tahoma"/>
          <w:color w:val="000000" w:themeColor="text1"/>
          <w:sz w:val="22"/>
          <w:szCs w:val="22"/>
        </w:rPr>
      </w:pPr>
      <w:r w:rsidRPr="00D5167D">
        <w:rPr>
          <w:rFonts w:ascii="Cambria" w:hAnsi="Cambria"/>
          <w:color w:val="000000" w:themeColor="text1"/>
          <w:sz w:val="22"/>
        </w:rPr>
        <w:t xml:space="preserve">Wykonawca oświadcza, że: </w:t>
      </w:r>
    </w:p>
    <w:p w14:paraId="1AD523F2" w14:textId="77777777" w:rsidR="00FF4A3E" w:rsidRPr="00D5167D" w:rsidRDefault="00FF4A3E" w:rsidP="00F97CAE">
      <w:pPr>
        <w:pStyle w:val="Akapitzlist"/>
        <w:numPr>
          <w:ilvl w:val="0"/>
          <w:numId w:val="4"/>
        </w:numPr>
        <w:spacing w:before="100" w:line="276" w:lineRule="auto"/>
        <w:ind w:left="993" w:hanging="426"/>
        <w:jc w:val="both"/>
        <w:rPr>
          <w:rFonts w:ascii="Cambria" w:hAnsi="Cambria"/>
          <w:color w:val="000000" w:themeColor="text1"/>
          <w:sz w:val="22"/>
        </w:rPr>
      </w:pPr>
      <w:r w:rsidRPr="00D5167D">
        <w:rPr>
          <w:rFonts w:ascii="Cambria" w:hAnsi="Cambria"/>
          <w:color w:val="000000" w:themeColor="text1"/>
          <w:sz w:val="22"/>
        </w:rPr>
        <w:t>numer rachunku bankowego płatności wskazany na fakturze wystawionej dla Zamawiającego będzie numerem właściwym dla dokonania rozliczeń na zasadach podzielnej płatności zgodnie obowiązującymi przepisami prawa,</w:t>
      </w:r>
    </w:p>
    <w:p w14:paraId="7DD0CD8E" w14:textId="77777777" w:rsidR="00FF4A3E" w:rsidRPr="00D5167D" w:rsidRDefault="00FF4A3E" w:rsidP="00F97CAE">
      <w:pPr>
        <w:pStyle w:val="Akapitzlist"/>
        <w:numPr>
          <w:ilvl w:val="0"/>
          <w:numId w:val="4"/>
        </w:numPr>
        <w:spacing w:before="100" w:line="276" w:lineRule="auto"/>
        <w:ind w:left="993" w:hanging="426"/>
        <w:jc w:val="both"/>
        <w:rPr>
          <w:rFonts w:ascii="Cambria" w:hAnsi="Cambria"/>
          <w:color w:val="000000" w:themeColor="text1"/>
          <w:sz w:val="22"/>
        </w:rPr>
      </w:pPr>
      <w:r w:rsidRPr="00D5167D">
        <w:rPr>
          <w:rFonts w:ascii="Cambria" w:hAnsi="Cambria"/>
          <w:color w:val="000000" w:themeColor="text1"/>
          <w:sz w:val="22"/>
        </w:rPr>
        <w:t>jest płatnikiem podatku od towarów i usług VAT,</w:t>
      </w:r>
    </w:p>
    <w:p w14:paraId="1EAD395F" w14:textId="39842724" w:rsidR="00371CBC" w:rsidRDefault="00FF4A3E" w:rsidP="00F97CAE">
      <w:pPr>
        <w:pStyle w:val="Akapitzlist"/>
        <w:numPr>
          <w:ilvl w:val="0"/>
          <w:numId w:val="4"/>
        </w:numPr>
        <w:spacing w:before="100" w:line="276" w:lineRule="auto"/>
        <w:ind w:left="993" w:hanging="426"/>
        <w:jc w:val="both"/>
        <w:rPr>
          <w:rFonts w:ascii="Cambria" w:hAnsi="Cambria"/>
          <w:color w:val="000000" w:themeColor="text1"/>
          <w:sz w:val="22"/>
        </w:rPr>
      </w:pPr>
      <w:r w:rsidRPr="00D5167D">
        <w:rPr>
          <w:rFonts w:ascii="Cambria" w:hAnsi="Cambria"/>
          <w:color w:val="000000" w:themeColor="text1"/>
          <w:sz w:val="22"/>
        </w:rPr>
        <w:t xml:space="preserve">numer rachunku bankowego wskazany na fakturze, </w:t>
      </w:r>
      <w:r w:rsidR="00B23BF5">
        <w:rPr>
          <w:rFonts w:ascii="Cambria" w:hAnsi="Cambria"/>
          <w:color w:val="000000" w:themeColor="text1"/>
          <w:sz w:val="22"/>
        </w:rPr>
        <w:t>będzie</w:t>
      </w:r>
      <w:r w:rsidRPr="00D5167D">
        <w:rPr>
          <w:rFonts w:ascii="Cambria" w:hAnsi="Cambria"/>
          <w:color w:val="000000" w:themeColor="text1"/>
          <w:sz w:val="22"/>
        </w:rPr>
        <w:t xml:space="preserve"> wpisany do wykazu podmiotów zarejestrowanych jako podatnicy VAT, niezarejestrowanych oraz wykreślonych i przywróconych do rejestru VAT prowadzonego przez Ministerstwo Finansów RP (tzw. „biała lista podatników VAT”).</w:t>
      </w:r>
    </w:p>
    <w:p w14:paraId="171197D8" w14:textId="77777777" w:rsidR="004E6035" w:rsidRPr="00E55A4E" w:rsidRDefault="004E6035" w:rsidP="004E6035">
      <w:pPr>
        <w:pStyle w:val="Akapitzlist"/>
        <w:spacing w:before="100" w:line="276" w:lineRule="auto"/>
        <w:ind w:left="993"/>
        <w:jc w:val="both"/>
        <w:rPr>
          <w:rFonts w:ascii="Cambria" w:hAnsi="Cambria"/>
          <w:color w:val="000000" w:themeColor="text1"/>
          <w:sz w:val="22"/>
        </w:rPr>
      </w:pPr>
    </w:p>
    <w:p w14:paraId="1BF2D7A6" w14:textId="77777777" w:rsidR="00B70FC8" w:rsidRPr="00D5167D" w:rsidRDefault="00B70FC8" w:rsidP="00F97CAE">
      <w:pPr>
        <w:spacing w:before="100" w:line="276" w:lineRule="auto"/>
        <w:jc w:val="center"/>
        <w:rPr>
          <w:rFonts w:ascii="Cambria" w:hAnsi="Cambria" w:cs="Tahoma"/>
          <w:b/>
          <w:color w:val="000000" w:themeColor="text1"/>
          <w:sz w:val="22"/>
          <w:szCs w:val="22"/>
        </w:rPr>
      </w:pPr>
      <w:r w:rsidRPr="00D5167D">
        <w:rPr>
          <w:rFonts w:ascii="Cambria" w:hAnsi="Cambria" w:cs="Tahoma"/>
          <w:b/>
          <w:color w:val="000000" w:themeColor="text1"/>
          <w:sz w:val="22"/>
          <w:szCs w:val="22"/>
        </w:rPr>
        <w:t>§ 6</w:t>
      </w:r>
    </w:p>
    <w:p w14:paraId="3EB45FF3" w14:textId="6A9DF8F6" w:rsidR="00475F15" w:rsidRPr="00475F15" w:rsidRDefault="00475F15" w:rsidP="00F97CAE">
      <w:pPr>
        <w:pStyle w:val="Domylne"/>
        <w:widowControl w:val="0"/>
        <w:numPr>
          <w:ilvl w:val="0"/>
          <w:numId w:val="11"/>
        </w:numPr>
        <w:suppressAutoHyphens/>
        <w:spacing w:before="0" w:line="276" w:lineRule="auto"/>
        <w:jc w:val="both"/>
        <w:rPr>
          <w:rFonts w:ascii="Cambria" w:hAnsi="Cambria"/>
          <w:bCs/>
          <w:color w:val="000000" w:themeColor="text1"/>
          <w:sz w:val="22"/>
          <w:szCs w:val="22"/>
          <w:u w:color="000000"/>
        </w:rPr>
      </w:pPr>
      <w:r>
        <w:rPr>
          <w:rFonts w:ascii="Cambria" w:hAnsi="Cambria"/>
          <w:color w:val="000000" w:themeColor="text1"/>
          <w:sz w:val="22"/>
          <w:szCs w:val="22"/>
          <w:u w:color="000000"/>
        </w:rPr>
        <w:t xml:space="preserve">Przedmiot Zamówienia, o ile wynika to ze </w:t>
      </w:r>
      <w:bookmarkStart w:id="2" w:name="_Hlk215485096"/>
      <w:r w:rsidRPr="00475F15">
        <w:rPr>
          <w:rFonts w:ascii="Cambria" w:hAnsi="Cambria"/>
          <w:color w:val="000000" w:themeColor="text1"/>
          <w:sz w:val="22"/>
          <w:szCs w:val="22"/>
          <w:u w:color="000000"/>
        </w:rPr>
        <w:t>Szczegółow</w:t>
      </w:r>
      <w:r>
        <w:rPr>
          <w:rFonts w:ascii="Cambria" w:hAnsi="Cambria"/>
          <w:color w:val="000000" w:themeColor="text1"/>
          <w:sz w:val="22"/>
          <w:szCs w:val="22"/>
          <w:u w:color="000000"/>
        </w:rPr>
        <w:t>ego</w:t>
      </w:r>
      <w:r w:rsidRPr="00475F15">
        <w:rPr>
          <w:rFonts w:ascii="Cambria" w:hAnsi="Cambria"/>
          <w:color w:val="000000" w:themeColor="text1"/>
          <w:sz w:val="22"/>
          <w:szCs w:val="22"/>
          <w:u w:color="000000"/>
        </w:rPr>
        <w:t xml:space="preserve"> opis</w:t>
      </w:r>
      <w:r>
        <w:rPr>
          <w:rFonts w:ascii="Cambria" w:hAnsi="Cambria"/>
          <w:color w:val="000000" w:themeColor="text1"/>
          <w:sz w:val="22"/>
          <w:szCs w:val="22"/>
          <w:u w:color="000000"/>
        </w:rPr>
        <w:t>u</w:t>
      </w:r>
      <w:r w:rsidRPr="00475F15">
        <w:rPr>
          <w:rFonts w:ascii="Cambria" w:hAnsi="Cambria"/>
          <w:color w:val="000000" w:themeColor="text1"/>
          <w:sz w:val="22"/>
          <w:szCs w:val="22"/>
          <w:u w:color="000000"/>
        </w:rPr>
        <w:t xml:space="preserve"> Przedmiotu Zamówienia </w:t>
      </w:r>
      <w:r>
        <w:rPr>
          <w:rFonts w:ascii="Cambria" w:hAnsi="Cambria"/>
          <w:color w:val="000000" w:themeColor="text1"/>
          <w:sz w:val="22"/>
          <w:szCs w:val="22"/>
          <w:u w:color="000000"/>
        </w:rPr>
        <w:t>stanowiącego</w:t>
      </w:r>
      <w:r w:rsidRPr="00475F15">
        <w:rPr>
          <w:rFonts w:ascii="Cambria" w:hAnsi="Cambria"/>
          <w:color w:val="000000" w:themeColor="text1"/>
          <w:sz w:val="22"/>
          <w:szCs w:val="22"/>
          <w:u w:color="000000"/>
        </w:rPr>
        <w:t xml:space="preserve"> </w:t>
      </w:r>
      <w:r w:rsidRPr="00475F15">
        <w:rPr>
          <w:rFonts w:ascii="Cambria" w:hAnsi="Cambria"/>
          <w:bCs/>
          <w:color w:val="000000" w:themeColor="text1"/>
          <w:sz w:val="22"/>
          <w:szCs w:val="22"/>
          <w:u w:color="000000"/>
        </w:rPr>
        <w:t>Załącznik nr 1</w:t>
      </w:r>
      <w:bookmarkEnd w:id="2"/>
      <w:r w:rsidRPr="00475F15">
        <w:rPr>
          <w:rFonts w:ascii="Cambria" w:hAnsi="Cambria"/>
          <w:bCs/>
          <w:color w:val="000000" w:themeColor="text1"/>
          <w:sz w:val="22"/>
          <w:szCs w:val="22"/>
          <w:u w:color="000000"/>
        </w:rPr>
        <w:t>, objęty jest gwarancją.</w:t>
      </w:r>
    </w:p>
    <w:p w14:paraId="1B24BDC4" w14:textId="77777777" w:rsidR="00475F15" w:rsidRPr="00475F15" w:rsidRDefault="00475F15" w:rsidP="00F97CAE">
      <w:pPr>
        <w:pStyle w:val="Domylne"/>
        <w:widowControl w:val="0"/>
        <w:numPr>
          <w:ilvl w:val="0"/>
          <w:numId w:val="11"/>
        </w:numPr>
        <w:suppressAutoHyphens/>
        <w:spacing w:before="0" w:line="276" w:lineRule="auto"/>
        <w:jc w:val="both"/>
        <w:rPr>
          <w:rFonts w:ascii="Cambria" w:hAnsi="Cambria"/>
          <w:bCs/>
          <w:color w:val="000000" w:themeColor="text1"/>
          <w:sz w:val="22"/>
          <w:szCs w:val="22"/>
          <w:u w:color="000000"/>
        </w:rPr>
      </w:pPr>
      <w:r w:rsidRPr="00475F15">
        <w:rPr>
          <w:rFonts w:ascii="Cambria" w:hAnsi="Cambria"/>
          <w:bCs/>
          <w:color w:val="000000" w:themeColor="text1"/>
          <w:sz w:val="22"/>
          <w:szCs w:val="22"/>
          <w:u w:color="000000"/>
        </w:rPr>
        <w:t>Wymagania dotyczące gwarancji określa Szczegółowy opis Przedmiotu Zamówienia stanowiący Załącznik nr 1.</w:t>
      </w:r>
    </w:p>
    <w:p w14:paraId="386012C9" w14:textId="0FDC6119" w:rsidR="00B70FC8" w:rsidRDefault="00B70FC8" w:rsidP="00F97CAE">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5E3386">
        <w:rPr>
          <w:rFonts w:ascii="Cambria" w:hAnsi="Cambria"/>
          <w:color w:val="000000" w:themeColor="text1"/>
          <w:sz w:val="22"/>
          <w:szCs w:val="22"/>
          <w:u w:color="000000"/>
        </w:rPr>
        <w:lastRenderedPageBreak/>
        <w:t xml:space="preserve">Bieg terminu gwarancji liczy </w:t>
      </w:r>
      <w:r w:rsidR="00FF4A3E" w:rsidRPr="005E3386">
        <w:rPr>
          <w:rFonts w:ascii="Cambria" w:hAnsi="Cambria"/>
          <w:color w:val="000000" w:themeColor="text1"/>
          <w:sz w:val="22"/>
          <w:szCs w:val="22"/>
          <w:u w:color="000000"/>
        </w:rPr>
        <w:t xml:space="preserve">się </w:t>
      </w:r>
      <w:r w:rsidR="00475F15">
        <w:rPr>
          <w:rFonts w:ascii="Cambria" w:hAnsi="Cambria"/>
          <w:color w:val="000000" w:themeColor="text1"/>
          <w:sz w:val="22"/>
          <w:szCs w:val="22"/>
          <w:u w:color="000000"/>
        </w:rPr>
        <w:t>od daty podpisania</w:t>
      </w:r>
      <w:r w:rsidR="00475F15" w:rsidRPr="00475F15">
        <w:rPr>
          <w:rFonts w:ascii="Cambria" w:hAnsi="Cambria"/>
          <w:color w:val="000000" w:themeColor="text1"/>
          <w:sz w:val="22"/>
          <w:szCs w:val="22"/>
          <w:u w:color="000000"/>
        </w:rPr>
        <w:t xml:space="preserve"> Protokołu Odbioru</w:t>
      </w:r>
      <w:r w:rsidR="00475F15">
        <w:rPr>
          <w:rFonts w:ascii="Cambria" w:hAnsi="Cambria"/>
          <w:color w:val="000000" w:themeColor="text1"/>
          <w:sz w:val="22"/>
          <w:szCs w:val="22"/>
          <w:u w:color="000000"/>
        </w:rPr>
        <w:t>.</w:t>
      </w:r>
      <w:r w:rsidR="00475F15" w:rsidRPr="00475F15">
        <w:rPr>
          <w:rFonts w:ascii="Cambria" w:hAnsi="Cambria"/>
          <w:color w:val="000000" w:themeColor="text1"/>
          <w:sz w:val="22"/>
          <w:szCs w:val="22"/>
          <w:u w:color="000000"/>
        </w:rPr>
        <w:t xml:space="preserve"> </w:t>
      </w:r>
    </w:p>
    <w:p w14:paraId="1DE008B2" w14:textId="1A091EEF" w:rsidR="005E3386" w:rsidRPr="00475F15" w:rsidRDefault="005E3386" w:rsidP="00475F15">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475F15">
        <w:rPr>
          <w:rFonts w:ascii="Cambria" w:hAnsi="Cambria"/>
          <w:color w:val="000000" w:themeColor="text1"/>
          <w:sz w:val="22"/>
          <w:szCs w:val="22"/>
        </w:rPr>
        <w:t xml:space="preserve">Gwarancja nie wyłącza, nie </w:t>
      </w:r>
      <w:proofErr w:type="gramStart"/>
      <w:r w:rsidRPr="00475F15">
        <w:rPr>
          <w:rFonts w:ascii="Cambria" w:hAnsi="Cambria"/>
          <w:color w:val="000000" w:themeColor="text1"/>
          <w:sz w:val="22"/>
          <w:szCs w:val="22"/>
        </w:rPr>
        <w:t>ogranicza</w:t>
      </w:r>
      <w:r w:rsidR="004B318F">
        <w:rPr>
          <w:rFonts w:ascii="Cambria" w:hAnsi="Cambria"/>
          <w:color w:val="000000" w:themeColor="text1"/>
          <w:sz w:val="22"/>
          <w:szCs w:val="22"/>
        </w:rPr>
        <w:t>,</w:t>
      </w:r>
      <w:proofErr w:type="gramEnd"/>
      <w:r w:rsidRPr="00475F15">
        <w:rPr>
          <w:rFonts w:ascii="Cambria" w:hAnsi="Cambria"/>
          <w:color w:val="000000" w:themeColor="text1"/>
          <w:sz w:val="22"/>
          <w:szCs w:val="22"/>
        </w:rPr>
        <w:t xml:space="preserve"> ani nie zawiesza uprawnień Zamawiającego wynikających z przepisów o rękojmi za wady.</w:t>
      </w:r>
    </w:p>
    <w:p w14:paraId="60475BD6" w14:textId="77777777" w:rsidR="00B70FC8" w:rsidRPr="00D5167D" w:rsidRDefault="00B70FC8" w:rsidP="00F97CAE">
      <w:pPr>
        <w:pStyle w:val="Domylne"/>
        <w:widowControl w:val="0"/>
        <w:suppressAutoHyphens/>
        <w:spacing w:before="0" w:line="276" w:lineRule="auto"/>
        <w:ind w:left="426" w:hanging="426"/>
        <w:jc w:val="both"/>
        <w:rPr>
          <w:rFonts w:ascii="Cambria" w:hAnsi="Cambria"/>
          <w:color w:val="000000" w:themeColor="text1"/>
          <w:sz w:val="22"/>
          <w:szCs w:val="22"/>
          <w:u w:color="000000"/>
        </w:rPr>
      </w:pPr>
    </w:p>
    <w:p w14:paraId="16A34B93" w14:textId="77777777" w:rsidR="00AE262F" w:rsidRDefault="00AE262F" w:rsidP="00F97CAE">
      <w:pPr>
        <w:spacing w:before="100" w:line="276" w:lineRule="auto"/>
        <w:jc w:val="center"/>
        <w:rPr>
          <w:rFonts w:ascii="Cambria" w:hAnsi="Cambria" w:cs="Tahoma"/>
          <w:b/>
          <w:color w:val="000000" w:themeColor="text1"/>
          <w:sz w:val="22"/>
          <w:szCs w:val="22"/>
        </w:rPr>
      </w:pPr>
    </w:p>
    <w:p w14:paraId="2C9B0380" w14:textId="144ADA3E" w:rsidR="00B70FC8" w:rsidRPr="00D5167D" w:rsidRDefault="00B70FC8" w:rsidP="00F97CAE">
      <w:pPr>
        <w:spacing w:before="100" w:line="276" w:lineRule="auto"/>
        <w:jc w:val="center"/>
        <w:rPr>
          <w:rFonts w:ascii="Cambria" w:hAnsi="Cambria" w:cs="Tahoma"/>
          <w:b/>
          <w:color w:val="000000" w:themeColor="text1"/>
          <w:sz w:val="22"/>
          <w:szCs w:val="22"/>
        </w:rPr>
      </w:pPr>
      <w:r w:rsidRPr="00D5167D">
        <w:rPr>
          <w:rFonts w:ascii="Cambria" w:hAnsi="Cambria" w:cs="Tahoma"/>
          <w:b/>
          <w:color w:val="000000" w:themeColor="text1"/>
          <w:sz w:val="22"/>
          <w:szCs w:val="22"/>
        </w:rPr>
        <w:t>§ 7</w:t>
      </w:r>
    </w:p>
    <w:p w14:paraId="51E21F6A" w14:textId="77777777" w:rsidR="00B70FC8" w:rsidRPr="00D5167D" w:rsidRDefault="00B70FC8" w:rsidP="00F97CAE">
      <w:pPr>
        <w:numPr>
          <w:ilvl w:val="0"/>
          <w:numId w:val="1"/>
        </w:numPr>
        <w:tabs>
          <w:tab w:val="clear" w:pos="720"/>
        </w:tabs>
        <w:spacing w:before="100"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Wykonawca zobowiązany jest do zapłaty Zamawiającemu następujących kar umownych: </w:t>
      </w:r>
    </w:p>
    <w:p w14:paraId="430FAD5C" w14:textId="1442CB49" w:rsidR="00672F1C" w:rsidRPr="005E764E" w:rsidRDefault="00B70FC8" w:rsidP="005E764E">
      <w:pPr>
        <w:numPr>
          <w:ilvl w:val="0"/>
          <w:numId w:val="2"/>
        </w:numPr>
        <w:spacing w:line="276" w:lineRule="auto"/>
        <w:ind w:left="993" w:hanging="426"/>
        <w:jc w:val="both"/>
        <w:rPr>
          <w:rFonts w:ascii="Cambria" w:hAnsi="Cambria" w:cs="Tahoma"/>
          <w:color w:val="000000" w:themeColor="text1"/>
          <w:sz w:val="22"/>
          <w:szCs w:val="22"/>
        </w:rPr>
      </w:pPr>
      <w:r w:rsidRPr="002C0628">
        <w:rPr>
          <w:rFonts w:ascii="Cambria" w:hAnsi="Cambria" w:cs="Tahoma"/>
          <w:color w:val="000000" w:themeColor="text1"/>
          <w:sz w:val="22"/>
          <w:szCs w:val="22"/>
        </w:rPr>
        <w:t xml:space="preserve">za zwłokę w </w:t>
      </w:r>
      <w:r w:rsidR="005E764E">
        <w:rPr>
          <w:rFonts w:ascii="Cambria" w:hAnsi="Cambria" w:cs="Tahoma"/>
          <w:color w:val="000000" w:themeColor="text1"/>
          <w:sz w:val="22"/>
          <w:szCs w:val="22"/>
        </w:rPr>
        <w:t>dostawie Przedmiotu Zamówienia</w:t>
      </w:r>
      <w:r w:rsidR="00672F1C" w:rsidRPr="002C0628">
        <w:rPr>
          <w:rFonts w:ascii="Cambria" w:hAnsi="Cambria" w:cs="Tahoma"/>
          <w:color w:val="000000" w:themeColor="text1"/>
          <w:sz w:val="22"/>
          <w:szCs w:val="22"/>
        </w:rPr>
        <w:t xml:space="preserve"> </w:t>
      </w:r>
      <w:r w:rsidRPr="002C0628">
        <w:rPr>
          <w:rFonts w:ascii="Cambria" w:hAnsi="Cambria" w:cs="Tahoma"/>
          <w:color w:val="000000" w:themeColor="text1"/>
          <w:sz w:val="22"/>
          <w:szCs w:val="22"/>
        </w:rPr>
        <w:t>- w wysokości 0,</w:t>
      </w:r>
      <w:r w:rsidR="005E764E">
        <w:rPr>
          <w:rFonts w:ascii="Cambria" w:hAnsi="Cambria" w:cs="Tahoma"/>
          <w:color w:val="000000" w:themeColor="text1"/>
          <w:sz w:val="22"/>
          <w:szCs w:val="22"/>
        </w:rPr>
        <w:t>3</w:t>
      </w:r>
      <w:r w:rsidRPr="002C0628">
        <w:rPr>
          <w:rFonts w:ascii="Cambria" w:hAnsi="Cambria" w:cs="Tahoma"/>
          <w:color w:val="000000" w:themeColor="text1"/>
          <w:sz w:val="22"/>
          <w:szCs w:val="22"/>
        </w:rPr>
        <w:t xml:space="preserve"> % </w:t>
      </w:r>
      <w:bookmarkStart w:id="3" w:name="_Hlk86140241"/>
      <w:r w:rsidR="005E764E">
        <w:rPr>
          <w:rFonts w:ascii="Cambria" w:hAnsi="Cambria" w:cs="Tahoma"/>
          <w:color w:val="000000" w:themeColor="text1"/>
          <w:sz w:val="22"/>
          <w:szCs w:val="22"/>
        </w:rPr>
        <w:t>określonej</w:t>
      </w:r>
      <w:r w:rsidR="005E764E">
        <w:rPr>
          <w:rFonts w:ascii="Cambria" w:hAnsi="Cambria" w:cs="Tahoma"/>
          <w:color w:val="000000" w:themeColor="text1"/>
          <w:sz w:val="22"/>
          <w:szCs w:val="22"/>
        </w:rPr>
        <w:br/>
        <w:t>w ofercie Wykonawcy wartości Przedmiotu Zamówienia, którego dotyczy zwłoka, za każdy dzień zwłoki,</w:t>
      </w:r>
    </w:p>
    <w:bookmarkEnd w:id="3"/>
    <w:p w14:paraId="22C20436" w14:textId="3CE24C3C" w:rsidR="005E764E" w:rsidRDefault="005E764E" w:rsidP="00F97CAE">
      <w:pPr>
        <w:numPr>
          <w:ilvl w:val="0"/>
          <w:numId w:val="2"/>
        </w:numPr>
        <w:spacing w:line="276" w:lineRule="auto"/>
        <w:ind w:left="993" w:hanging="426"/>
        <w:jc w:val="both"/>
        <w:rPr>
          <w:rFonts w:ascii="Cambria" w:hAnsi="Cambria" w:cs="Tahoma"/>
          <w:color w:val="000000" w:themeColor="text1"/>
          <w:sz w:val="22"/>
          <w:szCs w:val="22"/>
        </w:rPr>
      </w:pPr>
      <w:r w:rsidRPr="005E764E">
        <w:rPr>
          <w:rFonts w:ascii="Cambria" w:hAnsi="Cambria" w:cs="Tahoma"/>
          <w:color w:val="000000" w:themeColor="text1"/>
          <w:sz w:val="22"/>
          <w:szCs w:val="22"/>
        </w:rPr>
        <w:t>za zwłokę w usunięciu wad Przedmiotu Zamówienia</w:t>
      </w:r>
      <w:r>
        <w:rPr>
          <w:rFonts w:ascii="Cambria" w:hAnsi="Cambria" w:cs="Tahoma"/>
          <w:color w:val="000000" w:themeColor="text1"/>
          <w:sz w:val="22"/>
          <w:szCs w:val="22"/>
        </w:rPr>
        <w:t xml:space="preserve"> - </w:t>
      </w:r>
      <w:r w:rsidRPr="005E764E">
        <w:rPr>
          <w:rFonts w:ascii="Cambria" w:hAnsi="Cambria" w:cs="Tahoma"/>
          <w:color w:val="000000" w:themeColor="text1"/>
          <w:sz w:val="22"/>
          <w:szCs w:val="22"/>
        </w:rPr>
        <w:t>w wysokości 0,3 % określonej</w:t>
      </w:r>
      <w:r w:rsidRPr="005E764E">
        <w:rPr>
          <w:rFonts w:ascii="Cambria" w:hAnsi="Cambria" w:cs="Tahoma"/>
          <w:color w:val="000000" w:themeColor="text1"/>
          <w:sz w:val="22"/>
          <w:szCs w:val="22"/>
        </w:rPr>
        <w:br/>
        <w:t>w ofercie Wykonawcy wartości Przedmiotu Zamówienia, którego dotyczy zwłoka, za każdy dzień zwłoki,</w:t>
      </w:r>
    </w:p>
    <w:p w14:paraId="455761D2" w14:textId="757B2BF8" w:rsidR="00B04D9C" w:rsidRDefault="00B076E8" w:rsidP="00F97CAE">
      <w:pPr>
        <w:numPr>
          <w:ilvl w:val="0"/>
          <w:numId w:val="2"/>
        </w:numPr>
        <w:spacing w:line="276" w:lineRule="auto"/>
        <w:ind w:left="993" w:hanging="426"/>
        <w:jc w:val="both"/>
        <w:rPr>
          <w:rFonts w:ascii="Cambria" w:hAnsi="Cambria" w:cs="Tahoma"/>
          <w:color w:val="000000" w:themeColor="text1"/>
          <w:sz w:val="22"/>
          <w:szCs w:val="22"/>
        </w:rPr>
      </w:pPr>
      <w:r>
        <w:rPr>
          <w:rFonts w:ascii="Cambria" w:hAnsi="Cambria" w:cs="Tahoma"/>
          <w:color w:val="000000" w:themeColor="text1"/>
          <w:sz w:val="22"/>
          <w:szCs w:val="22"/>
        </w:rPr>
        <w:t xml:space="preserve">za zwłokę w przekazaniu Zamawiającemu któregokolwiek z dokumentów określonych w § 3 ust. 3 – w wysokości </w:t>
      </w:r>
      <w:r w:rsidRPr="00B076E8">
        <w:rPr>
          <w:rFonts w:ascii="Cambria" w:hAnsi="Cambria" w:cs="Tahoma"/>
          <w:color w:val="000000" w:themeColor="text1"/>
          <w:sz w:val="22"/>
          <w:szCs w:val="22"/>
        </w:rPr>
        <w:t>0,3 % określone</w:t>
      </w:r>
      <w:r>
        <w:rPr>
          <w:rFonts w:ascii="Cambria" w:hAnsi="Cambria" w:cs="Tahoma"/>
          <w:color w:val="000000" w:themeColor="text1"/>
          <w:sz w:val="22"/>
          <w:szCs w:val="22"/>
        </w:rPr>
        <w:t xml:space="preserve">j </w:t>
      </w:r>
      <w:r w:rsidRPr="00B076E8">
        <w:rPr>
          <w:rFonts w:ascii="Cambria" w:hAnsi="Cambria" w:cs="Tahoma"/>
          <w:color w:val="000000" w:themeColor="text1"/>
          <w:sz w:val="22"/>
          <w:szCs w:val="22"/>
        </w:rPr>
        <w:t>w ofercie Wykonawcy wartości Przedmiotu Zamówienia, którego dotyczy zwłoka</w:t>
      </w:r>
      <w:r>
        <w:rPr>
          <w:rFonts w:ascii="Cambria" w:hAnsi="Cambria" w:cs="Tahoma"/>
          <w:color w:val="000000" w:themeColor="text1"/>
          <w:sz w:val="22"/>
          <w:szCs w:val="22"/>
        </w:rPr>
        <w:t xml:space="preserve"> w przekazaniu odpowiedniego dokumentu,</w:t>
      </w:r>
    </w:p>
    <w:p w14:paraId="39927CD6" w14:textId="4C6BA962" w:rsidR="00B70FC8" w:rsidRDefault="00B70FC8" w:rsidP="00F97CAE">
      <w:pPr>
        <w:numPr>
          <w:ilvl w:val="0"/>
          <w:numId w:val="2"/>
        </w:numPr>
        <w:spacing w:line="276" w:lineRule="auto"/>
        <w:ind w:left="993"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 wysokości 20% </w:t>
      </w:r>
      <w:r w:rsidR="000D341D">
        <w:rPr>
          <w:rFonts w:ascii="Cambria" w:hAnsi="Cambria" w:cs="Tahoma"/>
          <w:color w:val="000000" w:themeColor="text1"/>
          <w:sz w:val="22"/>
          <w:szCs w:val="22"/>
        </w:rPr>
        <w:t xml:space="preserve">całkowitego </w:t>
      </w:r>
      <w:r w:rsidRPr="00D5167D">
        <w:rPr>
          <w:rFonts w:ascii="Cambria" w:hAnsi="Cambria" w:cs="Tahoma"/>
          <w:color w:val="000000" w:themeColor="text1"/>
          <w:sz w:val="22"/>
          <w:szCs w:val="22"/>
        </w:rPr>
        <w:t xml:space="preserve">wynagrodzenia </w:t>
      </w:r>
      <w:r w:rsidR="004B318F">
        <w:rPr>
          <w:rFonts w:ascii="Cambria" w:hAnsi="Cambria" w:cs="Tahoma"/>
          <w:color w:val="000000" w:themeColor="text1"/>
          <w:sz w:val="22"/>
          <w:szCs w:val="22"/>
        </w:rPr>
        <w:t>brutto</w:t>
      </w:r>
      <w:r w:rsidR="00F4787A">
        <w:rPr>
          <w:rFonts w:ascii="Cambria" w:hAnsi="Cambria" w:cs="Tahoma"/>
          <w:color w:val="000000" w:themeColor="text1"/>
          <w:sz w:val="22"/>
          <w:szCs w:val="22"/>
        </w:rPr>
        <w:t>, o którym mowa w § 5 ust. 1 z </w:t>
      </w:r>
      <w:r w:rsidRPr="00D5167D">
        <w:rPr>
          <w:rFonts w:ascii="Cambria" w:hAnsi="Cambria" w:cs="Tahoma"/>
          <w:color w:val="000000" w:themeColor="text1"/>
          <w:sz w:val="22"/>
          <w:szCs w:val="22"/>
        </w:rPr>
        <w:t xml:space="preserve">tytułu rozwiązania lub odstąpienia </w:t>
      </w:r>
      <w:r w:rsidR="002C0628">
        <w:rPr>
          <w:rFonts w:ascii="Cambria" w:hAnsi="Cambria" w:cs="Tahoma"/>
          <w:color w:val="000000" w:themeColor="text1"/>
          <w:sz w:val="22"/>
          <w:szCs w:val="22"/>
        </w:rPr>
        <w:t xml:space="preserve">w całości </w:t>
      </w:r>
      <w:r w:rsidRPr="00D5167D">
        <w:rPr>
          <w:rFonts w:ascii="Cambria" w:hAnsi="Cambria" w:cs="Tahoma"/>
          <w:color w:val="000000" w:themeColor="text1"/>
          <w:sz w:val="22"/>
          <w:szCs w:val="22"/>
        </w:rPr>
        <w:t>od Umowy</w:t>
      </w:r>
      <w:r w:rsidR="00B375DB">
        <w:rPr>
          <w:rFonts w:ascii="Cambria" w:hAnsi="Cambria" w:cs="Tahoma"/>
          <w:color w:val="000000" w:themeColor="text1"/>
          <w:sz w:val="22"/>
          <w:szCs w:val="22"/>
        </w:rPr>
        <w:t xml:space="preserve"> przez Zamawiającego z </w:t>
      </w:r>
      <w:r w:rsidRPr="00D5167D">
        <w:rPr>
          <w:rFonts w:ascii="Cambria" w:hAnsi="Cambria" w:cs="Tahoma"/>
          <w:color w:val="000000" w:themeColor="text1"/>
          <w:sz w:val="22"/>
          <w:szCs w:val="22"/>
        </w:rPr>
        <w:t>przyczy</w:t>
      </w:r>
      <w:r w:rsidR="00B375DB">
        <w:rPr>
          <w:rFonts w:ascii="Cambria" w:hAnsi="Cambria" w:cs="Tahoma"/>
          <w:color w:val="000000" w:themeColor="text1"/>
          <w:sz w:val="22"/>
          <w:szCs w:val="22"/>
        </w:rPr>
        <w:t>n leżących po stronie Wykonawcy,</w:t>
      </w:r>
    </w:p>
    <w:p w14:paraId="1DAE2B29" w14:textId="075C772F" w:rsidR="00B375DB" w:rsidRPr="00B375DB" w:rsidRDefault="00B375DB" w:rsidP="00F97CAE">
      <w:pPr>
        <w:numPr>
          <w:ilvl w:val="0"/>
          <w:numId w:val="2"/>
        </w:numPr>
        <w:spacing w:line="276" w:lineRule="auto"/>
        <w:ind w:left="993"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 wysokości </w:t>
      </w:r>
      <w:r>
        <w:rPr>
          <w:rFonts w:ascii="Cambria" w:hAnsi="Cambria" w:cs="Tahoma"/>
          <w:color w:val="000000" w:themeColor="text1"/>
          <w:sz w:val="22"/>
          <w:szCs w:val="22"/>
        </w:rPr>
        <w:t>1</w:t>
      </w:r>
      <w:r w:rsidRPr="00D5167D">
        <w:rPr>
          <w:rFonts w:ascii="Cambria" w:hAnsi="Cambria" w:cs="Tahoma"/>
          <w:color w:val="000000" w:themeColor="text1"/>
          <w:sz w:val="22"/>
          <w:szCs w:val="22"/>
        </w:rPr>
        <w:t xml:space="preserve">0% </w:t>
      </w:r>
      <w:r>
        <w:rPr>
          <w:rFonts w:ascii="Cambria" w:hAnsi="Cambria" w:cs="Tahoma"/>
          <w:color w:val="000000" w:themeColor="text1"/>
          <w:sz w:val="22"/>
          <w:szCs w:val="22"/>
        </w:rPr>
        <w:t xml:space="preserve">całkowitego </w:t>
      </w:r>
      <w:r w:rsidRPr="00D5167D">
        <w:rPr>
          <w:rFonts w:ascii="Cambria" w:hAnsi="Cambria" w:cs="Tahoma"/>
          <w:color w:val="000000" w:themeColor="text1"/>
          <w:sz w:val="22"/>
          <w:szCs w:val="22"/>
        </w:rPr>
        <w:t xml:space="preserve">wynagrodzenia </w:t>
      </w:r>
      <w:r w:rsidR="004B318F" w:rsidRPr="004B318F">
        <w:rPr>
          <w:rFonts w:ascii="Cambria" w:hAnsi="Cambria" w:cs="Tahoma"/>
          <w:color w:val="000000" w:themeColor="text1"/>
          <w:sz w:val="22"/>
          <w:szCs w:val="22"/>
        </w:rPr>
        <w:t>brutto</w:t>
      </w:r>
      <w:r>
        <w:rPr>
          <w:rFonts w:ascii="Cambria" w:hAnsi="Cambria" w:cs="Tahoma"/>
          <w:color w:val="000000" w:themeColor="text1"/>
          <w:sz w:val="22"/>
          <w:szCs w:val="22"/>
        </w:rPr>
        <w:t>, o którym mowa w § 5 ust. 1 z </w:t>
      </w:r>
      <w:r w:rsidRPr="00D5167D">
        <w:rPr>
          <w:rFonts w:ascii="Cambria" w:hAnsi="Cambria" w:cs="Tahoma"/>
          <w:color w:val="000000" w:themeColor="text1"/>
          <w:sz w:val="22"/>
          <w:szCs w:val="22"/>
        </w:rPr>
        <w:t xml:space="preserve">tytułu rozwiązania lub odstąpienia </w:t>
      </w:r>
      <w:r w:rsidR="002C0628">
        <w:rPr>
          <w:rFonts w:ascii="Cambria" w:hAnsi="Cambria" w:cs="Tahoma"/>
          <w:color w:val="000000" w:themeColor="text1"/>
          <w:sz w:val="22"/>
          <w:szCs w:val="22"/>
        </w:rPr>
        <w:t xml:space="preserve">w części </w:t>
      </w:r>
      <w:r w:rsidRPr="00D5167D">
        <w:rPr>
          <w:rFonts w:ascii="Cambria" w:hAnsi="Cambria" w:cs="Tahoma"/>
          <w:color w:val="000000" w:themeColor="text1"/>
          <w:sz w:val="22"/>
          <w:szCs w:val="22"/>
        </w:rPr>
        <w:t>od Umowy</w:t>
      </w:r>
      <w:r>
        <w:rPr>
          <w:rFonts w:ascii="Cambria" w:hAnsi="Cambria" w:cs="Tahoma"/>
          <w:color w:val="000000" w:themeColor="text1"/>
          <w:sz w:val="22"/>
          <w:szCs w:val="22"/>
        </w:rPr>
        <w:t xml:space="preserve"> przez Zamawiającego z </w:t>
      </w:r>
      <w:r w:rsidRPr="00D5167D">
        <w:rPr>
          <w:rFonts w:ascii="Cambria" w:hAnsi="Cambria" w:cs="Tahoma"/>
          <w:color w:val="000000" w:themeColor="text1"/>
          <w:sz w:val="22"/>
          <w:szCs w:val="22"/>
        </w:rPr>
        <w:t>przyczy</w:t>
      </w:r>
      <w:r>
        <w:rPr>
          <w:rFonts w:ascii="Cambria" w:hAnsi="Cambria" w:cs="Tahoma"/>
          <w:color w:val="000000" w:themeColor="text1"/>
          <w:sz w:val="22"/>
          <w:szCs w:val="22"/>
        </w:rPr>
        <w:t>n leżących po stronie Wykonawcy.</w:t>
      </w:r>
    </w:p>
    <w:p w14:paraId="43CBF33C" w14:textId="20ADD7CC" w:rsidR="00B70FC8" w:rsidRPr="00D5167D" w:rsidRDefault="00B70FC8" w:rsidP="00F97CAE">
      <w:pPr>
        <w:numPr>
          <w:ilvl w:val="0"/>
          <w:numId w:val="3"/>
        </w:numPr>
        <w:spacing w:line="276" w:lineRule="auto"/>
        <w:jc w:val="both"/>
        <w:rPr>
          <w:rFonts w:ascii="Cambria" w:hAnsi="Cambria" w:cs="Tahoma"/>
          <w:color w:val="000000" w:themeColor="text1"/>
          <w:sz w:val="22"/>
          <w:szCs w:val="22"/>
        </w:rPr>
      </w:pPr>
      <w:proofErr w:type="gramStart"/>
      <w:r w:rsidRPr="00D5167D">
        <w:rPr>
          <w:rFonts w:ascii="Cambria" w:hAnsi="Cambria" w:cs="Tahoma"/>
          <w:color w:val="000000" w:themeColor="text1"/>
          <w:sz w:val="22"/>
          <w:szCs w:val="22"/>
        </w:rPr>
        <w:t>Łączna  maksymalna</w:t>
      </w:r>
      <w:proofErr w:type="gramEnd"/>
      <w:r w:rsidRPr="00D5167D">
        <w:rPr>
          <w:rFonts w:ascii="Cambria" w:hAnsi="Cambria" w:cs="Tahoma"/>
          <w:color w:val="000000" w:themeColor="text1"/>
          <w:sz w:val="22"/>
          <w:szCs w:val="22"/>
        </w:rPr>
        <w:t xml:space="preserve">  </w:t>
      </w:r>
      <w:proofErr w:type="gramStart"/>
      <w:r w:rsidRPr="00D5167D">
        <w:rPr>
          <w:rFonts w:ascii="Cambria" w:hAnsi="Cambria" w:cs="Tahoma"/>
          <w:color w:val="000000" w:themeColor="text1"/>
          <w:sz w:val="22"/>
          <w:szCs w:val="22"/>
        </w:rPr>
        <w:t>wysokość  kar</w:t>
      </w:r>
      <w:proofErr w:type="gramEnd"/>
      <w:r w:rsidRPr="00D5167D">
        <w:rPr>
          <w:rFonts w:ascii="Cambria" w:hAnsi="Cambria" w:cs="Tahoma"/>
          <w:color w:val="000000" w:themeColor="text1"/>
          <w:sz w:val="22"/>
          <w:szCs w:val="22"/>
        </w:rPr>
        <w:t xml:space="preserve">  </w:t>
      </w:r>
      <w:proofErr w:type="gramStart"/>
      <w:r w:rsidRPr="00D5167D">
        <w:rPr>
          <w:rFonts w:ascii="Cambria" w:hAnsi="Cambria" w:cs="Tahoma"/>
          <w:color w:val="000000" w:themeColor="text1"/>
          <w:sz w:val="22"/>
          <w:szCs w:val="22"/>
        </w:rPr>
        <w:t>umownych,  których</w:t>
      </w:r>
      <w:proofErr w:type="gramEnd"/>
      <w:r w:rsidRPr="00D5167D">
        <w:rPr>
          <w:rFonts w:ascii="Cambria" w:hAnsi="Cambria" w:cs="Tahoma"/>
          <w:color w:val="000000" w:themeColor="text1"/>
          <w:sz w:val="22"/>
          <w:szCs w:val="22"/>
        </w:rPr>
        <w:t xml:space="preserve">  </w:t>
      </w:r>
      <w:proofErr w:type="gramStart"/>
      <w:r w:rsidRPr="00D5167D">
        <w:rPr>
          <w:rFonts w:ascii="Cambria" w:hAnsi="Cambria" w:cs="Tahoma"/>
          <w:color w:val="000000" w:themeColor="text1"/>
          <w:sz w:val="22"/>
          <w:szCs w:val="22"/>
        </w:rPr>
        <w:t>może  dochodzić</w:t>
      </w:r>
      <w:proofErr w:type="gramEnd"/>
      <w:r w:rsidRPr="00D5167D">
        <w:rPr>
          <w:rFonts w:ascii="Cambria" w:hAnsi="Cambria" w:cs="Tahoma"/>
          <w:color w:val="000000" w:themeColor="text1"/>
          <w:sz w:val="22"/>
          <w:szCs w:val="22"/>
        </w:rPr>
        <w:t xml:space="preserve">  Zamawiający wynosi </w:t>
      </w:r>
      <w:r w:rsidR="00E40F32">
        <w:rPr>
          <w:rFonts w:ascii="Cambria" w:hAnsi="Cambria" w:cs="Tahoma"/>
          <w:color w:val="000000" w:themeColor="text1"/>
          <w:sz w:val="22"/>
          <w:szCs w:val="22"/>
        </w:rPr>
        <w:t>3</w:t>
      </w:r>
      <w:r w:rsidRPr="00D5167D">
        <w:rPr>
          <w:rFonts w:ascii="Cambria" w:hAnsi="Cambria" w:cs="Tahoma"/>
          <w:color w:val="000000" w:themeColor="text1"/>
          <w:sz w:val="22"/>
          <w:szCs w:val="22"/>
        </w:rPr>
        <w:t xml:space="preserve">0 % </w:t>
      </w:r>
      <w:r w:rsidR="000D341D">
        <w:rPr>
          <w:rFonts w:ascii="Cambria" w:hAnsi="Cambria" w:cs="Tahoma"/>
          <w:color w:val="000000" w:themeColor="text1"/>
          <w:sz w:val="22"/>
          <w:szCs w:val="22"/>
        </w:rPr>
        <w:t xml:space="preserve">całkowitego </w:t>
      </w:r>
      <w:r w:rsidRPr="00D5167D">
        <w:rPr>
          <w:rFonts w:ascii="Cambria" w:hAnsi="Cambria" w:cs="Tahoma"/>
          <w:color w:val="000000" w:themeColor="text1"/>
          <w:sz w:val="22"/>
          <w:szCs w:val="22"/>
        </w:rPr>
        <w:t xml:space="preserve">wynagrodzenia </w:t>
      </w:r>
      <w:r w:rsidR="004B318F" w:rsidRPr="004B318F">
        <w:rPr>
          <w:rFonts w:ascii="Cambria" w:hAnsi="Cambria" w:cs="Tahoma"/>
          <w:color w:val="000000" w:themeColor="text1"/>
          <w:sz w:val="22"/>
          <w:szCs w:val="22"/>
        </w:rPr>
        <w:t xml:space="preserve">brutto </w:t>
      </w:r>
      <w:r w:rsidRPr="00D5167D">
        <w:rPr>
          <w:rFonts w:ascii="Cambria" w:hAnsi="Cambria" w:cs="Tahoma"/>
          <w:color w:val="000000" w:themeColor="text1"/>
          <w:sz w:val="22"/>
          <w:szCs w:val="22"/>
        </w:rPr>
        <w:t>określonego w § 5 ust. 1.</w:t>
      </w:r>
    </w:p>
    <w:p w14:paraId="023F284E" w14:textId="77777777" w:rsidR="00B70FC8" w:rsidRPr="00D5167D" w:rsidRDefault="00B70FC8" w:rsidP="00F97CAE">
      <w:pPr>
        <w:numPr>
          <w:ilvl w:val="0"/>
          <w:numId w:val="3"/>
        </w:numPr>
        <w:spacing w:line="276" w:lineRule="auto"/>
        <w:jc w:val="both"/>
        <w:rPr>
          <w:rFonts w:ascii="Cambria" w:hAnsi="Cambria" w:cs="Tahoma"/>
          <w:color w:val="000000" w:themeColor="text1"/>
          <w:sz w:val="22"/>
          <w:szCs w:val="22"/>
        </w:rPr>
      </w:pPr>
      <w:r w:rsidRPr="00D5167D">
        <w:rPr>
          <w:rFonts w:ascii="Cambria" w:hAnsi="Cambria" w:cs="Tahoma"/>
          <w:color w:val="000000" w:themeColor="text1"/>
          <w:sz w:val="22"/>
          <w:szCs w:val="22"/>
        </w:rPr>
        <w:t>Jeżeli szkoda rzeczywista będzie wyższa niż kara umowna, o której mowa w ust. 1, Zamawiający będzie uprawniony do dochodzenia odszkodowania do wysokości poniesionej szkody na zasadach ogólnych.</w:t>
      </w:r>
    </w:p>
    <w:p w14:paraId="4BF9F434" w14:textId="77777777" w:rsidR="00B70FC8" w:rsidRPr="00D5167D" w:rsidRDefault="00B70FC8" w:rsidP="00F97CAE">
      <w:pPr>
        <w:numPr>
          <w:ilvl w:val="0"/>
          <w:numId w:val="3"/>
        </w:numPr>
        <w:spacing w:line="276" w:lineRule="auto"/>
        <w:jc w:val="both"/>
        <w:rPr>
          <w:rFonts w:ascii="Cambria" w:hAnsi="Cambria" w:cs="Tahoma"/>
          <w:color w:val="000000" w:themeColor="text1"/>
          <w:sz w:val="22"/>
          <w:szCs w:val="22"/>
        </w:rPr>
      </w:pPr>
      <w:r w:rsidRPr="00D5167D">
        <w:rPr>
          <w:rFonts w:ascii="Cambria" w:hAnsi="Cambria" w:cs="Tahoma"/>
          <w:color w:val="000000" w:themeColor="text1"/>
          <w:sz w:val="22"/>
          <w:szCs w:val="22"/>
        </w:rPr>
        <w:t>Kary umowne Zamawiający może potrącić z faktur wystawionych przez Wykonawcę, na co Wykonawca wyraża zgodę.</w:t>
      </w:r>
    </w:p>
    <w:p w14:paraId="4F1A4DC0" w14:textId="77777777" w:rsidR="00B70FC8" w:rsidRDefault="00B70FC8" w:rsidP="00F97CAE">
      <w:pPr>
        <w:numPr>
          <w:ilvl w:val="0"/>
          <w:numId w:val="3"/>
        </w:numPr>
        <w:spacing w:line="276" w:lineRule="auto"/>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Postanowienia dotyczące kar umownych pozostają w mocy również w przypadku odstąpienia przez Zamawiającego od Umowy. </w:t>
      </w:r>
    </w:p>
    <w:p w14:paraId="7833C8D5" w14:textId="77777777" w:rsidR="00ED64CD" w:rsidRPr="00D5167D" w:rsidRDefault="00ED64CD" w:rsidP="00F97CAE">
      <w:pPr>
        <w:pStyle w:val="Akapitzlist"/>
        <w:numPr>
          <w:ilvl w:val="0"/>
          <w:numId w:val="3"/>
        </w:numPr>
        <w:spacing w:line="276" w:lineRule="auto"/>
        <w:jc w:val="both"/>
        <w:rPr>
          <w:rFonts w:ascii="Cambria" w:hAnsi="Cambria"/>
          <w:color w:val="000000" w:themeColor="text1"/>
          <w:kern w:val="2"/>
          <w:sz w:val="22"/>
        </w:rPr>
      </w:pPr>
      <w:r w:rsidRPr="00D5167D">
        <w:rPr>
          <w:rFonts w:ascii="Cambria" w:hAnsi="Cambria" w:cs="Tahoma"/>
          <w:color w:val="000000" w:themeColor="text1"/>
          <w:sz w:val="22"/>
          <w:szCs w:val="22"/>
        </w:rPr>
        <w:t xml:space="preserve">Powierzenie przez Wykonawcę realizacji niniejszej Umowy podwykonawcy wymaga pisemnego powiadomienia Zamawiającego. Wykonawca ponosi odpowiedzialność za działania podwykonawców i osób, którymi będzie posługiwał się do wykonania Umowy, jak za działania własne.  </w:t>
      </w:r>
    </w:p>
    <w:p w14:paraId="3F25ADF2" w14:textId="77777777" w:rsidR="00B70FC8" w:rsidRPr="00D5167D" w:rsidRDefault="00B70FC8" w:rsidP="00F97CAE">
      <w:pPr>
        <w:spacing w:line="276" w:lineRule="auto"/>
        <w:jc w:val="both"/>
        <w:rPr>
          <w:rFonts w:ascii="Cambria" w:hAnsi="Cambria" w:cs="Tahoma"/>
          <w:color w:val="000000" w:themeColor="text1"/>
          <w:sz w:val="22"/>
          <w:szCs w:val="22"/>
        </w:rPr>
      </w:pPr>
    </w:p>
    <w:p w14:paraId="238EE5AC" w14:textId="77777777" w:rsidR="00B70FC8" w:rsidRPr="00D5167D" w:rsidRDefault="00B70FC8" w:rsidP="00F97CAE">
      <w:pPr>
        <w:spacing w:before="100" w:line="276" w:lineRule="auto"/>
        <w:jc w:val="center"/>
        <w:rPr>
          <w:rFonts w:ascii="Cambria" w:eastAsia="Cambria" w:hAnsi="Cambria" w:cs="Cambria"/>
          <w:b/>
          <w:bCs/>
          <w:color w:val="000000" w:themeColor="text1"/>
          <w:sz w:val="22"/>
          <w:szCs w:val="22"/>
        </w:rPr>
      </w:pPr>
      <w:r w:rsidRPr="00D5167D">
        <w:rPr>
          <w:rFonts w:ascii="Cambria" w:hAnsi="Cambria"/>
          <w:b/>
          <w:bCs/>
          <w:color w:val="000000" w:themeColor="text1"/>
          <w:sz w:val="22"/>
          <w:szCs w:val="22"/>
        </w:rPr>
        <w:t>§ 8</w:t>
      </w:r>
    </w:p>
    <w:p w14:paraId="3C0DB946" w14:textId="69BE0F10" w:rsidR="00B70FC8" w:rsidRPr="00D5167D" w:rsidRDefault="00B70FC8" w:rsidP="00F97CAE">
      <w:pPr>
        <w:pStyle w:val="Akapitzlist"/>
        <w:numPr>
          <w:ilvl w:val="0"/>
          <w:numId w:val="21"/>
        </w:numPr>
        <w:spacing w:line="276" w:lineRule="auto"/>
        <w:ind w:left="426" w:hanging="426"/>
        <w:jc w:val="both"/>
        <w:rPr>
          <w:rFonts w:ascii="Cambria" w:hAnsi="Cambria"/>
          <w:color w:val="000000" w:themeColor="text1"/>
          <w:sz w:val="22"/>
          <w:szCs w:val="22"/>
        </w:rPr>
      </w:pPr>
      <w:r w:rsidRPr="00D5167D">
        <w:rPr>
          <w:rFonts w:ascii="Cambria" w:eastAsia="Calibri" w:hAnsi="Cambria"/>
          <w:color w:val="000000" w:themeColor="text1"/>
          <w:sz w:val="22"/>
          <w:szCs w:val="22"/>
          <w:lang w:eastAsia="en-US"/>
        </w:rPr>
        <w:t xml:space="preserve">Jeżeli Wykonawca dopuszcza się zwłoki w dostarczaniu </w:t>
      </w:r>
      <w:r w:rsidR="00475F15">
        <w:rPr>
          <w:rFonts w:ascii="Cambria" w:eastAsia="Calibri" w:hAnsi="Cambria"/>
          <w:color w:val="000000" w:themeColor="text1"/>
          <w:sz w:val="22"/>
          <w:szCs w:val="22"/>
          <w:lang w:eastAsia="en-US"/>
        </w:rPr>
        <w:t xml:space="preserve">całości </w:t>
      </w:r>
      <w:r w:rsidRPr="00D5167D">
        <w:rPr>
          <w:rFonts w:ascii="Cambria" w:eastAsia="Calibri" w:hAnsi="Cambria"/>
          <w:color w:val="000000" w:themeColor="text1"/>
          <w:sz w:val="22"/>
          <w:szCs w:val="22"/>
          <w:lang w:eastAsia="en-US"/>
        </w:rPr>
        <w:t>Przedmiotu Zamówienia</w:t>
      </w:r>
      <w:r w:rsidR="00475F15">
        <w:rPr>
          <w:rFonts w:ascii="Cambria" w:eastAsia="Calibri" w:hAnsi="Cambria"/>
          <w:color w:val="000000" w:themeColor="text1"/>
          <w:sz w:val="22"/>
          <w:szCs w:val="22"/>
          <w:lang w:eastAsia="en-US"/>
        </w:rPr>
        <w:t>,</w:t>
      </w:r>
      <w:r w:rsidR="003611C9">
        <w:rPr>
          <w:rFonts w:ascii="Cambria" w:hAnsi="Cambria"/>
          <w:color w:val="000000" w:themeColor="text1"/>
          <w:sz w:val="22"/>
          <w:szCs w:val="22"/>
        </w:rPr>
        <w:t xml:space="preserve"> </w:t>
      </w:r>
      <w:r w:rsidRPr="00D5167D">
        <w:rPr>
          <w:rFonts w:ascii="Cambria" w:hAnsi="Cambria"/>
          <w:color w:val="000000" w:themeColor="text1"/>
          <w:sz w:val="22"/>
          <w:szCs w:val="22"/>
        </w:rPr>
        <w:t xml:space="preserve">Zamawiający może wyznaczyć Wykonawcy dodatkowy </w:t>
      </w:r>
      <w:r w:rsidR="00475F15">
        <w:rPr>
          <w:rFonts w:ascii="Cambria" w:hAnsi="Cambria"/>
          <w:color w:val="000000" w:themeColor="text1"/>
          <w:sz w:val="22"/>
          <w:szCs w:val="22"/>
        </w:rPr>
        <w:t>7</w:t>
      </w:r>
      <w:r w:rsidRPr="00D5167D">
        <w:rPr>
          <w:rFonts w:ascii="Cambria" w:hAnsi="Cambria"/>
          <w:color w:val="000000" w:themeColor="text1"/>
          <w:sz w:val="22"/>
          <w:szCs w:val="22"/>
        </w:rPr>
        <w:t xml:space="preserve"> dniowy termin na wykonanie zobowiązania, a w przypadku jego bezskutecznego upływu od </w:t>
      </w:r>
      <w:r w:rsidR="00760668">
        <w:rPr>
          <w:rFonts w:ascii="Cambria" w:hAnsi="Cambria"/>
          <w:color w:val="000000" w:themeColor="text1"/>
          <w:sz w:val="22"/>
          <w:szCs w:val="22"/>
        </w:rPr>
        <w:t>U</w:t>
      </w:r>
      <w:r w:rsidRPr="00D5167D">
        <w:rPr>
          <w:rFonts w:ascii="Cambria" w:hAnsi="Cambria"/>
          <w:color w:val="000000" w:themeColor="text1"/>
          <w:sz w:val="22"/>
          <w:szCs w:val="22"/>
        </w:rPr>
        <w:t>mowy odstąpić,</w:t>
      </w:r>
      <w:r w:rsidRPr="00D5167D">
        <w:rPr>
          <w:rFonts w:ascii="Cambria" w:hAnsi="Cambria" w:cs="Tahoma"/>
          <w:color w:val="000000" w:themeColor="text1"/>
          <w:sz w:val="22"/>
          <w:szCs w:val="22"/>
        </w:rPr>
        <w:t xml:space="preserve"> </w:t>
      </w:r>
      <w:r w:rsidRPr="00D5167D">
        <w:rPr>
          <w:rFonts w:ascii="Cambria" w:hAnsi="Cambria"/>
          <w:color w:val="000000" w:themeColor="text1"/>
          <w:sz w:val="22"/>
          <w:szCs w:val="22"/>
        </w:rPr>
        <w:t>według swojego wyboru w całości lub w części niezrealizowanej.</w:t>
      </w:r>
    </w:p>
    <w:p w14:paraId="75897856" w14:textId="664D2074" w:rsidR="00B70FC8" w:rsidRPr="00D5167D" w:rsidRDefault="00B70FC8" w:rsidP="00F97CAE">
      <w:pPr>
        <w:pStyle w:val="Akapitzlist"/>
        <w:numPr>
          <w:ilvl w:val="0"/>
          <w:numId w:val="21"/>
        </w:numPr>
        <w:spacing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 xml:space="preserve">Odstąpienie przewidziane w ust. 1 może nastąpić w terminie </w:t>
      </w:r>
      <w:r w:rsidR="00C36A65">
        <w:rPr>
          <w:rFonts w:ascii="Cambria" w:hAnsi="Cambria"/>
          <w:color w:val="000000" w:themeColor="text1"/>
          <w:sz w:val="22"/>
          <w:szCs w:val="22"/>
        </w:rPr>
        <w:t>6</w:t>
      </w:r>
      <w:r w:rsidRPr="00D5167D">
        <w:rPr>
          <w:rFonts w:ascii="Cambria" w:hAnsi="Cambria"/>
          <w:color w:val="000000" w:themeColor="text1"/>
          <w:sz w:val="22"/>
          <w:szCs w:val="22"/>
        </w:rPr>
        <w:t>0 dni od bezskutecznego upływu dodatkowego terminu wyznaczonego do wykonywania zobowiązania przez Wykonawcę.</w:t>
      </w:r>
    </w:p>
    <w:p w14:paraId="35DA6724" w14:textId="3B54D831" w:rsidR="00B70FC8" w:rsidRPr="00D5167D" w:rsidRDefault="00B70FC8" w:rsidP="00F97CAE">
      <w:pPr>
        <w:pStyle w:val="Akapitzlist"/>
        <w:numPr>
          <w:ilvl w:val="0"/>
          <w:numId w:val="21"/>
        </w:numPr>
        <w:spacing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lastRenderedPageBreak/>
        <w:t>Niezależnie od przyczyn</w:t>
      </w:r>
      <w:r w:rsidR="00FC731E">
        <w:rPr>
          <w:rFonts w:ascii="Cambria" w:hAnsi="Cambria"/>
          <w:color w:val="000000" w:themeColor="text1"/>
          <w:sz w:val="22"/>
          <w:szCs w:val="22"/>
        </w:rPr>
        <w:t>y wskazanej</w:t>
      </w:r>
      <w:r w:rsidRPr="00D5167D">
        <w:rPr>
          <w:rFonts w:ascii="Cambria" w:hAnsi="Cambria"/>
          <w:color w:val="000000" w:themeColor="text1"/>
          <w:sz w:val="22"/>
          <w:szCs w:val="22"/>
        </w:rPr>
        <w:t xml:space="preserve"> w ust. </w:t>
      </w:r>
      <w:proofErr w:type="gramStart"/>
      <w:r w:rsidRPr="00D5167D">
        <w:rPr>
          <w:rFonts w:ascii="Cambria" w:hAnsi="Cambria"/>
          <w:color w:val="000000" w:themeColor="text1"/>
          <w:sz w:val="22"/>
          <w:szCs w:val="22"/>
        </w:rPr>
        <w:t xml:space="preserve">1 </w:t>
      </w:r>
      <w:r w:rsidR="00475F15">
        <w:rPr>
          <w:rFonts w:ascii="Cambria" w:hAnsi="Cambria"/>
          <w:color w:val="000000" w:themeColor="text1"/>
          <w:sz w:val="22"/>
          <w:szCs w:val="22"/>
        </w:rPr>
        <w:t xml:space="preserve"> </w:t>
      </w:r>
      <w:r w:rsidRPr="00D5167D">
        <w:rPr>
          <w:rFonts w:ascii="Cambria" w:hAnsi="Cambria"/>
          <w:color w:val="000000" w:themeColor="text1"/>
          <w:sz w:val="22"/>
          <w:szCs w:val="22"/>
        </w:rPr>
        <w:t>Zamawiającemu</w:t>
      </w:r>
      <w:proofErr w:type="gramEnd"/>
      <w:r w:rsidRPr="00D5167D">
        <w:rPr>
          <w:rFonts w:ascii="Cambria" w:hAnsi="Cambria"/>
          <w:color w:val="000000" w:themeColor="text1"/>
          <w:sz w:val="22"/>
          <w:szCs w:val="22"/>
        </w:rPr>
        <w:t xml:space="preserve"> pr</w:t>
      </w:r>
      <w:r w:rsidR="00760668">
        <w:rPr>
          <w:rFonts w:ascii="Cambria" w:hAnsi="Cambria"/>
          <w:color w:val="000000" w:themeColor="text1"/>
          <w:sz w:val="22"/>
          <w:szCs w:val="22"/>
        </w:rPr>
        <w:t>zysługuje prawo odstąpienia od U</w:t>
      </w:r>
      <w:r w:rsidRPr="00D5167D">
        <w:rPr>
          <w:rFonts w:ascii="Cambria" w:hAnsi="Cambria"/>
          <w:color w:val="000000" w:themeColor="text1"/>
          <w:sz w:val="22"/>
          <w:szCs w:val="22"/>
        </w:rPr>
        <w:t>mowy na zasadach określonych w powszechnie obowiązujących przepisach prawa.</w:t>
      </w:r>
    </w:p>
    <w:p w14:paraId="16B39923" w14:textId="2DD0B80D" w:rsidR="00B70FC8" w:rsidRPr="00D5167D" w:rsidRDefault="00B70FC8" w:rsidP="00F97CAE">
      <w:pPr>
        <w:pStyle w:val="Akapitzlist"/>
        <w:numPr>
          <w:ilvl w:val="0"/>
          <w:numId w:val="21"/>
        </w:numPr>
        <w:spacing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 xml:space="preserve">Oświadczenie Zamawiającego o odstąpieniu od </w:t>
      </w:r>
      <w:r w:rsidR="009A105B">
        <w:rPr>
          <w:rFonts w:ascii="Cambria" w:hAnsi="Cambria"/>
          <w:color w:val="000000" w:themeColor="text1"/>
          <w:sz w:val="22"/>
          <w:szCs w:val="22"/>
        </w:rPr>
        <w:t>U</w:t>
      </w:r>
      <w:r w:rsidRPr="00D5167D">
        <w:rPr>
          <w:rFonts w:ascii="Cambria" w:hAnsi="Cambria"/>
          <w:color w:val="000000" w:themeColor="text1"/>
          <w:sz w:val="22"/>
          <w:szCs w:val="22"/>
        </w:rPr>
        <w:t>mowy wymaga formy pisemnej.</w:t>
      </w:r>
    </w:p>
    <w:p w14:paraId="4E99D22A" w14:textId="77777777" w:rsidR="00BF41CA" w:rsidRDefault="00BF41CA" w:rsidP="00E40F32">
      <w:pPr>
        <w:pStyle w:val="Bezodstpw"/>
        <w:spacing w:line="276" w:lineRule="auto"/>
        <w:rPr>
          <w:rFonts w:ascii="Cambria" w:hAnsi="Cambria"/>
          <w:b/>
          <w:color w:val="000000" w:themeColor="text1"/>
          <w:sz w:val="22"/>
        </w:rPr>
      </w:pPr>
    </w:p>
    <w:p w14:paraId="5259F7C6" w14:textId="27BBD309" w:rsidR="00B70FC8" w:rsidRPr="00D5167D" w:rsidRDefault="00BF41CA" w:rsidP="00F97CAE">
      <w:pPr>
        <w:pStyle w:val="Bezodstpw"/>
        <w:spacing w:line="276" w:lineRule="auto"/>
        <w:jc w:val="center"/>
        <w:rPr>
          <w:rFonts w:ascii="Cambria" w:hAnsi="Cambria"/>
          <w:b/>
          <w:color w:val="000000" w:themeColor="text1"/>
          <w:sz w:val="22"/>
        </w:rPr>
      </w:pPr>
      <w:r>
        <w:rPr>
          <w:rFonts w:ascii="Cambria" w:hAnsi="Cambria"/>
          <w:b/>
          <w:color w:val="000000" w:themeColor="text1"/>
          <w:sz w:val="22"/>
        </w:rPr>
        <w:t>§ 9</w:t>
      </w:r>
    </w:p>
    <w:p w14:paraId="69D47064" w14:textId="77777777" w:rsidR="00053C26" w:rsidRDefault="00B70FC8" w:rsidP="00F97CAE">
      <w:pPr>
        <w:pStyle w:val="Bezodstpw"/>
        <w:numPr>
          <w:ilvl w:val="0"/>
          <w:numId w:val="19"/>
        </w:numPr>
        <w:spacing w:line="276" w:lineRule="auto"/>
        <w:ind w:left="426" w:hanging="426"/>
        <w:jc w:val="both"/>
        <w:rPr>
          <w:rFonts w:ascii="Cambria" w:hAnsi="Cambria"/>
          <w:color w:val="000000" w:themeColor="text1"/>
          <w:sz w:val="22"/>
        </w:rPr>
      </w:pPr>
      <w:r w:rsidRPr="00D5167D">
        <w:rPr>
          <w:rFonts w:ascii="Cambria" w:hAnsi="Cambria"/>
          <w:color w:val="000000" w:themeColor="text1"/>
          <w:sz w:val="22"/>
        </w:rPr>
        <w:t>W każdym czasie obowiązywania Umowy Strony są uprawnione do dokonania nieistotnych zmian Umowy, za które Strony traktują zmianę inną, niż zmiana istotna zdefiniowana w art. 454 ust. 2 Ustawy – Prawo Zamówień Publicznych.</w:t>
      </w:r>
    </w:p>
    <w:p w14:paraId="4CA742EC" w14:textId="789F9108" w:rsidR="00053C26" w:rsidRPr="00053C26" w:rsidRDefault="00053C26" w:rsidP="00F97CAE">
      <w:pPr>
        <w:pStyle w:val="Bezodstpw"/>
        <w:numPr>
          <w:ilvl w:val="0"/>
          <w:numId w:val="19"/>
        </w:numPr>
        <w:spacing w:line="276" w:lineRule="auto"/>
        <w:ind w:left="426" w:hanging="426"/>
        <w:jc w:val="both"/>
        <w:rPr>
          <w:rFonts w:ascii="Cambria" w:hAnsi="Cambria"/>
          <w:color w:val="000000" w:themeColor="text1"/>
          <w:sz w:val="24"/>
        </w:rPr>
      </w:pPr>
      <w:r w:rsidRPr="00053C26">
        <w:rPr>
          <w:rFonts w:ascii="Cambria" w:hAnsi="Cambria" w:cs="Calibri"/>
          <w:sz w:val="22"/>
        </w:rPr>
        <w:t>Zamawiający przewiduje możliwość wprowadzenia zmian w zawartej Umowie w stosunku do treści oferty. Istotna zmiana postanowień Umowy w stosunku do treści oferty Wykonawcy możliwa jest w przypadku zaistnienia jednej z następujących okoliczności i na warunkach określonych poniżej:</w:t>
      </w:r>
    </w:p>
    <w:p w14:paraId="62EFE3F9" w14:textId="4C63AC52" w:rsidR="00B04D9C" w:rsidRPr="00B04D9C" w:rsidRDefault="0065516E" w:rsidP="00B04D9C">
      <w:pPr>
        <w:pStyle w:val="Bezodstpw"/>
        <w:pBdr>
          <w:top w:val="nil"/>
          <w:left w:val="nil"/>
          <w:bottom w:val="nil"/>
          <w:right w:val="nil"/>
          <w:between w:val="nil"/>
          <w:bar w:val="nil"/>
        </w:pBdr>
        <w:suppressAutoHyphens/>
        <w:spacing w:line="276" w:lineRule="auto"/>
        <w:ind w:left="993" w:hanging="284"/>
        <w:jc w:val="both"/>
        <w:rPr>
          <w:rFonts w:ascii="Cambria" w:hAnsi="Cambria"/>
          <w:color w:val="000000" w:themeColor="text1"/>
          <w:sz w:val="22"/>
          <w:shd w:val="clear" w:color="auto" w:fill="FFFFFF"/>
        </w:rPr>
      </w:pPr>
      <w:r>
        <w:rPr>
          <w:rFonts w:ascii="Cambria" w:hAnsi="Cambria"/>
          <w:color w:val="000000" w:themeColor="text1"/>
          <w:sz w:val="22"/>
          <w:shd w:val="clear" w:color="auto" w:fill="FFFFFF"/>
        </w:rPr>
        <w:t>1</w:t>
      </w:r>
      <w:r w:rsidR="00B04D9C" w:rsidRPr="00B04D9C">
        <w:rPr>
          <w:rFonts w:ascii="Cambria" w:hAnsi="Cambria"/>
          <w:color w:val="000000" w:themeColor="text1"/>
          <w:sz w:val="22"/>
          <w:shd w:val="clear" w:color="auto" w:fill="FFFFFF"/>
        </w:rPr>
        <w:t xml:space="preserve">) </w:t>
      </w:r>
      <w:r w:rsidR="00B04D9C">
        <w:rPr>
          <w:rFonts w:ascii="Cambria" w:hAnsi="Cambria"/>
          <w:color w:val="000000" w:themeColor="text1"/>
          <w:sz w:val="22"/>
          <w:shd w:val="clear" w:color="auto" w:fill="FFFFFF"/>
        </w:rPr>
        <w:t xml:space="preserve"> </w:t>
      </w:r>
      <w:r w:rsidR="00B04D9C" w:rsidRPr="00B04D9C">
        <w:rPr>
          <w:rFonts w:ascii="Cambria" w:hAnsi="Cambria"/>
          <w:color w:val="000000" w:themeColor="text1"/>
          <w:sz w:val="22"/>
          <w:shd w:val="clear" w:color="auto" w:fill="FFFFFF"/>
        </w:rPr>
        <w:t>zmiany rodzaju pomocy dydaktycznej lub jego części lub innego elementu przedmiotu Umowy określonego w ofercie w przypadku niemożliwości jego dostarczenia (zakończona produkcja, niedostępność na rynku etc.). Zmiana Umowy w tym zakresie może zostać dokonana wyłącznie za zgodą Zamawiającego wyrażoną na piśmie i pod warunkiem, że zmieniony element będzie nowszą wersją elementu określonego w ofercie, będzie miał lepsze wszystkie parametry bądź część elementów i pozostałe parametry bez zmian. Zmiany, o których mowa w zdaniu poprzednim, mogą nastąpić pod warunkiem zaistnienia przyczyn niezależnych od Wykonawcy, których nie mógł przewidzieć. Zmiany powyższe nie mogą skutkować zwiększeniem wynagrodzenia Wykonawcy.</w:t>
      </w:r>
    </w:p>
    <w:p w14:paraId="2809BCA6" w14:textId="129156D8" w:rsidR="00B04D9C" w:rsidRPr="00B04D9C" w:rsidRDefault="0065516E" w:rsidP="00B04D9C">
      <w:pPr>
        <w:pStyle w:val="Bezodstpw"/>
        <w:pBdr>
          <w:top w:val="nil"/>
          <w:left w:val="nil"/>
          <w:bottom w:val="nil"/>
          <w:right w:val="nil"/>
          <w:between w:val="nil"/>
          <w:bar w:val="nil"/>
        </w:pBdr>
        <w:suppressAutoHyphens/>
        <w:spacing w:line="276" w:lineRule="auto"/>
        <w:ind w:left="993" w:hanging="284"/>
        <w:jc w:val="both"/>
        <w:rPr>
          <w:rFonts w:ascii="Cambria" w:hAnsi="Cambria"/>
          <w:color w:val="000000" w:themeColor="text1"/>
          <w:sz w:val="22"/>
          <w:shd w:val="clear" w:color="auto" w:fill="FFFFFF"/>
        </w:rPr>
      </w:pPr>
      <w:r>
        <w:rPr>
          <w:rFonts w:ascii="Cambria" w:hAnsi="Cambria"/>
          <w:color w:val="000000" w:themeColor="text1"/>
          <w:sz w:val="22"/>
          <w:shd w:val="clear" w:color="auto" w:fill="FFFFFF"/>
        </w:rPr>
        <w:t>2</w:t>
      </w:r>
      <w:r w:rsidR="00B04D9C" w:rsidRPr="00B04D9C">
        <w:rPr>
          <w:rFonts w:ascii="Cambria" w:hAnsi="Cambria"/>
          <w:color w:val="000000" w:themeColor="text1"/>
          <w:sz w:val="22"/>
          <w:shd w:val="clear" w:color="auto" w:fill="FFFFFF"/>
        </w:rPr>
        <w:t>)</w:t>
      </w:r>
      <w:r w:rsidR="00B04D9C">
        <w:rPr>
          <w:rFonts w:ascii="Cambria" w:hAnsi="Cambria"/>
          <w:color w:val="000000" w:themeColor="text1"/>
          <w:sz w:val="22"/>
          <w:shd w:val="clear" w:color="auto" w:fill="FFFFFF"/>
        </w:rPr>
        <w:t xml:space="preserve"> </w:t>
      </w:r>
      <w:r w:rsidR="00B04D9C" w:rsidRPr="00B04D9C">
        <w:rPr>
          <w:rFonts w:ascii="Cambria" w:hAnsi="Cambria"/>
          <w:color w:val="000000" w:themeColor="text1"/>
          <w:sz w:val="22"/>
          <w:shd w:val="clear" w:color="auto" w:fill="FFFFFF"/>
        </w:rPr>
        <w:t>zmiany terminu wykonania zamówienia, skutkującą przedłużeniem terminu wykonania zamówienia. Zmiana Umowy w tym zakresie może zostać dokonana wyłącznie za zgodą Zamawiającego wyrażoną na piśmie pod warunkiem wystąpienia okoliczności niezależnych od Wykonawcy i Zamawiającego uniemożliwiających skuteczne wywiązanie się z Umowy przez Wykonawcę w pierwotnym terminie realizacji zamówienia. Za okoliczności niezależne uznaje się wystąpienie klęsk żywiołowych, katastrof, epidemii mających wpływ na przepływ towarów i usług jak też wprowadzenie na mocy prawa w związku z ich wystąpieniem obostrzeń dotyczących przepływu towarów i usług.</w:t>
      </w:r>
    </w:p>
    <w:p w14:paraId="1896E314" w14:textId="37E70F1C" w:rsidR="00B04D9C" w:rsidRPr="00B04D9C" w:rsidRDefault="0065516E" w:rsidP="00B04D9C">
      <w:pPr>
        <w:pStyle w:val="Bezodstpw"/>
        <w:pBdr>
          <w:top w:val="nil"/>
          <w:left w:val="nil"/>
          <w:bottom w:val="nil"/>
          <w:right w:val="nil"/>
          <w:between w:val="nil"/>
          <w:bar w:val="nil"/>
        </w:pBdr>
        <w:suppressAutoHyphens/>
        <w:spacing w:line="276" w:lineRule="auto"/>
        <w:ind w:left="993" w:hanging="284"/>
        <w:jc w:val="both"/>
        <w:rPr>
          <w:rFonts w:ascii="Cambria" w:hAnsi="Cambria"/>
          <w:color w:val="000000" w:themeColor="text1"/>
          <w:sz w:val="22"/>
          <w:shd w:val="clear" w:color="auto" w:fill="FFFFFF"/>
        </w:rPr>
      </w:pPr>
      <w:r>
        <w:rPr>
          <w:rFonts w:ascii="Cambria" w:hAnsi="Cambria"/>
          <w:color w:val="000000" w:themeColor="text1"/>
          <w:sz w:val="22"/>
          <w:shd w:val="clear" w:color="auto" w:fill="FFFFFF"/>
        </w:rPr>
        <w:t>3</w:t>
      </w:r>
      <w:r w:rsidR="00B04D9C" w:rsidRPr="00B04D9C">
        <w:rPr>
          <w:rFonts w:ascii="Cambria" w:hAnsi="Cambria"/>
          <w:color w:val="000000" w:themeColor="text1"/>
          <w:sz w:val="22"/>
          <w:shd w:val="clear" w:color="auto" w:fill="FFFFFF"/>
        </w:rPr>
        <w:t>) zmiany producenta lub modelu sprzętu (zastąpienie produktu lub rozszerzenie asortymentu o produkt równoważny lub wyższej jakości) w przypadku:  zaprzestania wytwarzania produktu objętego umową, w tym czasowego wstrzymania produkcji, pod warunkiem iż odpowiednik jest tej samej lub wyższej jakości, za cenę nie wyższą niż cena produktu objętego umową, wprowadzenia do sprzedaży przez producenta zmodyfikowanego/udoskonalonego produktu, za cenę nie wyższą niż cena produktu objętego umową, wprowadzenia do sprzedaży przez producenta zmodyfikowanego/udoskonalonego produktu, obok dotychczas oferowanego za cenę nie wyższą niż cena produktu objętego umową.</w:t>
      </w:r>
    </w:p>
    <w:p w14:paraId="786925D0" w14:textId="22877325" w:rsidR="00B04D9C" w:rsidRDefault="0065516E" w:rsidP="00B04D9C">
      <w:pPr>
        <w:pStyle w:val="Bezodstpw"/>
        <w:pBdr>
          <w:top w:val="nil"/>
          <w:left w:val="nil"/>
          <w:bottom w:val="nil"/>
          <w:right w:val="nil"/>
          <w:between w:val="nil"/>
          <w:bar w:val="nil"/>
        </w:pBdr>
        <w:suppressAutoHyphens/>
        <w:spacing w:line="276" w:lineRule="auto"/>
        <w:ind w:left="993" w:hanging="284"/>
        <w:jc w:val="both"/>
        <w:rPr>
          <w:rFonts w:ascii="Cambria" w:hAnsi="Cambria"/>
          <w:color w:val="000000" w:themeColor="text1"/>
          <w:sz w:val="22"/>
          <w:shd w:val="clear" w:color="auto" w:fill="FFFFFF"/>
        </w:rPr>
      </w:pPr>
      <w:r>
        <w:rPr>
          <w:rFonts w:ascii="Cambria" w:hAnsi="Cambria"/>
          <w:color w:val="000000" w:themeColor="text1"/>
          <w:sz w:val="22"/>
          <w:shd w:val="clear" w:color="auto" w:fill="FFFFFF"/>
        </w:rPr>
        <w:t>4</w:t>
      </w:r>
      <w:r w:rsidR="00B04D9C" w:rsidRPr="00B04D9C">
        <w:rPr>
          <w:rFonts w:ascii="Cambria" w:hAnsi="Cambria"/>
          <w:color w:val="000000" w:themeColor="text1"/>
          <w:sz w:val="22"/>
          <w:shd w:val="clear" w:color="auto" w:fill="FFFFFF"/>
        </w:rPr>
        <w:t xml:space="preserve">) </w:t>
      </w:r>
      <w:r w:rsidR="00B04D9C">
        <w:rPr>
          <w:rFonts w:ascii="Cambria" w:hAnsi="Cambria"/>
          <w:color w:val="000000" w:themeColor="text1"/>
          <w:sz w:val="22"/>
          <w:shd w:val="clear" w:color="auto" w:fill="FFFFFF"/>
        </w:rPr>
        <w:t>z</w:t>
      </w:r>
      <w:r w:rsidR="00B04D9C" w:rsidRPr="00B04D9C">
        <w:rPr>
          <w:rFonts w:ascii="Cambria" w:hAnsi="Cambria"/>
          <w:color w:val="000000" w:themeColor="text1"/>
          <w:sz w:val="22"/>
          <w:shd w:val="clear" w:color="auto" w:fill="FFFFFF"/>
        </w:rPr>
        <w:t>miany numeru katalogowego produktu, nazwy produktu, przy zachowaniu jego parametrów</w:t>
      </w:r>
      <w:r w:rsidR="00B04D9C">
        <w:rPr>
          <w:rFonts w:ascii="Cambria" w:hAnsi="Cambria"/>
          <w:color w:val="000000" w:themeColor="text1"/>
          <w:sz w:val="22"/>
          <w:shd w:val="clear" w:color="auto" w:fill="FFFFFF"/>
        </w:rPr>
        <w:t xml:space="preserve">. </w:t>
      </w:r>
    </w:p>
    <w:p w14:paraId="05CAB889" w14:textId="1E9E525A" w:rsidR="00DE4965" w:rsidRDefault="00B04D9C" w:rsidP="00B04D9C">
      <w:pPr>
        <w:pStyle w:val="Bezodstpw"/>
        <w:pBdr>
          <w:top w:val="nil"/>
          <w:left w:val="nil"/>
          <w:bottom w:val="nil"/>
          <w:right w:val="nil"/>
          <w:between w:val="nil"/>
          <w:bar w:val="nil"/>
        </w:pBdr>
        <w:suppressAutoHyphens/>
        <w:spacing w:line="276" w:lineRule="auto"/>
        <w:ind w:left="284" w:hanging="284"/>
        <w:jc w:val="both"/>
        <w:rPr>
          <w:rFonts w:ascii="Cambria" w:hAnsi="Cambria"/>
          <w:color w:val="000000" w:themeColor="text1"/>
          <w:sz w:val="22"/>
        </w:rPr>
      </w:pPr>
      <w:r>
        <w:rPr>
          <w:rFonts w:ascii="Cambria" w:hAnsi="Cambria"/>
          <w:color w:val="000000" w:themeColor="text1"/>
          <w:sz w:val="22"/>
        </w:rPr>
        <w:t xml:space="preserve">3. </w:t>
      </w:r>
      <w:r w:rsidR="00053C26" w:rsidRPr="00053C26">
        <w:rPr>
          <w:rFonts w:ascii="Cambria" w:hAnsi="Cambria"/>
          <w:color w:val="000000" w:themeColor="text1"/>
          <w:sz w:val="22"/>
        </w:rPr>
        <w:t xml:space="preserve">Zamawiający przewiduje również możliwość zmiany Umowy w przypadku, gdy wystąpi konieczność wprowadzenia zmian innych niż określone w ust. </w:t>
      </w:r>
      <w:r w:rsidR="00CF2727">
        <w:rPr>
          <w:rFonts w:ascii="Cambria" w:hAnsi="Cambria"/>
          <w:color w:val="000000" w:themeColor="text1"/>
          <w:sz w:val="22"/>
        </w:rPr>
        <w:t>2</w:t>
      </w:r>
      <w:r w:rsidR="00053C26" w:rsidRPr="00053C26">
        <w:rPr>
          <w:rFonts w:ascii="Cambria" w:hAnsi="Cambria"/>
          <w:color w:val="000000" w:themeColor="text1"/>
          <w:sz w:val="22"/>
        </w:rPr>
        <w:t xml:space="preserve"> powyżej, a które są niezbędne do wprowadzenia, aby było możliwe prawidłowe realizowanie Umowy lub zakończenie jej </w:t>
      </w:r>
      <w:r w:rsidR="00053C26" w:rsidRPr="00053C26">
        <w:rPr>
          <w:rFonts w:ascii="Cambria" w:hAnsi="Cambria"/>
          <w:color w:val="000000" w:themeColor="text1"/>
          <w:sz w:val="22"/>
        </w:rPr>
        <w:lastRenderedPageBreak/>
        <w:t xml:space="preserve">wykonywania, i których nie można było przewidzieć w chwili zawarcia </w:t>
      </w:r>
      <w:r w:rsidR="00BB3F7E">
        <w:rPr>
          <w:rFonts w:ascii="Cambria" w:hAnsi="Cambria"/>
          <w:color w:val="000000" w:themeColor="text1"/>
          <w:sz w:val="22"/>
        </w:rPr>
        <w:t>U</w:t>
      </w:r>
      <w:r w:rsidR="00053C26" w:rsidRPr="00053C26">
        <w:rPr>
          <w:rFonts w:ascii="Cambria" w:hAnsi="Cambria"/>
          <w:color w:val="000000" w:themeColor="text1"/>
          <w:sz w:val="22"/>
        </w:rPr>
        <w:t xml:space="preserve">mowy. W takim przypadku strony mogą zmienić takie elementy </w:t>
      </w:r>
      <w:r w:rsidR="00BB3F7E">
        <w:rPr>
          <w:rFonts w:ascii="Cambria" w:hAnsi="Cambria"/>
          <w:color w:val="000000" w:themeColor="text1"/>
          <w:sz w:val="22"/>
        </w:rPr>
        <w:t>U</w:t>
      </w:r>
      <w:r w:rsidR="00053C26" w:rsidRPr="00053C26">
        <w:rPr>
          <w:rFonts w:ascii="Cambria" w:hAnsi="Cambria"/>
          <w:color w:val="000000" w:themeColor="text1"/>
          <w:sz w:val="22"/>
        </w:rPr>
        <w:t xml:space="preserve">mowy, na które powyższe okoliczności mają wpływ, w tym również mogą dokonać zmiany terminu </w:t>
      </w:r>
      <w:r w:rsidR="00053C26">
        <w:rPr>
          <w:rFonts w:ascii="Cambria" w:hAnsi="Cambria"/>
          <w:color w:val="000000" w:themeColor="text1"/>
          <w:sz w:val="22"/>
        </w:rPr>
        <w:t>dostawy</w:t>
      </w:r>
      <w:r w:rsidR="00053C26" w:rsidRPr="00053C26">
        <w:rPr>
          <w:rFonts w:ascii="Cambria" w:hAnsi="Cambria"/>
          <w:color w:val="000000" w:themeColor="text1"/>
          <w:sz w:val="22"/>
        </w:rPr>
        <w:t xml:space="preserve"> Przedmiotu Zamówienia.</w:t>
      </w:r>
    </w:p>
    <w:p w14:paraId="2A37E725" w14:textId="77777777" w:rsidR="00FC41F5" w:rsidRDefault="00FC41F5" w:rsidP="00F97CAE">
      <w:pPr>
        <w:spacing w:line="276" w:lineRule="auto"/>
        <w:rPr>
          <w:rFonts w:ascii="Cambria" w:hAnsi="Cambria"/>
          <w:b/>
          <w:bCs/>
          <w:color w:val="000000" w:themeColor="text1"/>
          <w:sz w:val="22"/>
          <w:szCs w:val="22"/>
        </w:rPr>
      </w:pPr>
    </w:p>
    <w:p w14:paraId="6E4821F1" w14:textId="145E54CE" w:rsidR="00FC41F5" w:rsidRPr="00D5167D" w:rsidRDefault="00BF41CA" w:rsidP="00F97CAE">
      <w:pPr>
        <w:spacing w:line="276" w:lineRule="auto"/>
        <w:jc w:val="center"/>
        <w:rPr>
          <w:rFonts w:ascii="Cambria" w:hAnsi="Cambria"/>
          <w:b/>
          <w:bCs/>
          <w:color w:val="000000" w:themeColor="text1"/>
          <w:sz w:val="22"/>
          <w:szCs w:val="22"/>
        </w:rPr>
      </w:pPr>
      <w:r>
        <w:rPr>
          <w:rFonts w:ascii="Cambria" w:hAnsi="Cambria"/>
          <w:b/>
          <w:bCs/>
          <w:color w:val="000000" w:themeColor="text1"/>
          <w:sz w:val="22"/>
          <w:szCs w:val="22"/>
        </w:rPr>
        <w:t>§ 1</w:t>
      </w:r>
      <w:r w:rsidR="00B04D9C">
        <w:rPr>
          <w:rFonts w:ascii="Cambria" w:hAnsi="Cambria"/>
          <w:b/>
          <w:bCs/>
          <w:color w:val="000000" w:themeColor="text1"/>
          <w:sz w:val="22"/>
          <w:szCs w:val="22"/>
        </w:rPr>
        <w:t>0</w:t>
      </w:r>
    </w:p>
    <w:p w14:paraId="1CA5DA84" w14:textId="77777777" w:rsidR="00B04D9C" w:rsidRDefault="00B04D9C" w:rsidP="00B04D9C">
      <w:pPr>
        <w:numPr>
          <w:ilvl w:val="0"/>
          <w:numId w:val="50"/>
        </w:numPr>
        <w:tabs>
          <w:tab w:val="clear" w:pos="360"/>
        </w:tabs>
        <w:spacing w:after="120" w:line="276" w:lineRule="auto"/>
        <w:ind w:left="426" w:hanging="426"/>
        <w:jc w:val="both"/>
        <w:rPr>
          <w:rFonts w:ascii="Cambria" w:hAnsi="Cambria" w:cstheme="minorHAnsi"/>
          <w:bCs/>
          <w:color w:val="000000" w:themeColor="text1"/>
          <w:sz w:val="22"/>
          <w:szCs w:val="22"/>
        </w:rPr>
      </w:pPr>
      <w:r w:rsidRPr="00923E55">
        <w:rPr>
          <w:rFonts w:ascii="Cambria" w:hAnsi="Cambria" w:cstheme="minorHAnsi"/>
          <w:color w:val="000000" w:themeColor="text1"/>
          <w:sz w:val="22"/>
          <w:szCs w:val="22"/>
        </w:rPr>
        <w:t>Ze strony Zamawiającego osob</w:t>
      </w:r>
      <w:r>
        <w:rPr>
          <w:rFonts w:ascii="Cambria" w:hAnsi="Cambria" w:cstheme="minorHAnsi"/>
          <w:color w:val="000000" w:themeColor="text1"/>
          <w:sz w:val="22"/>
          <w:szCs w:val="22"/>
        </w:rPr>
        <w:t>ą odpowiedzialna za realizację U</w:t>
      </w:r>
      <w:r w:rsidRPr="00923E55">
        <w:rPr>
          <w:rFonts w:ascii="Cambria" w:hAnsi="Cambria" w:cstheme="minorHAnsi"/>
          <w:color w:val="000000" w:themeColor="text1"/>
          <w:sz w:val="22"/>
          <w:szCs w:val="22"/>
        </w:rPr>
        <w:t>mowy jest:</w:t>
      </w:r>
    </w:p>
    <w:p w14:paraId="21BCAABC" w14:textId="77777777" w:rsidR="00B04D9C" w:rsidRPr="00B04D9C" w:rsidRDefault="00B04D9C" w:rsidP="00B04D9C">
      <w:pPr>
        <w:spacing w:after="120" w:line="276" w:lineRule="auto"/>
        <w:ind w:left="426"/>
        <w:jc w:val="both"/>
        <w:rPr>
          <w:rFonts w:ascii="Cambria" w:hAnsi="Cambria" w:cstheme="minorHAnsi"/>
          <w:bCs/>
          <w:color w:val="000000" w:themeColor="text1"/>
          <w:sz w:val="22"/>
          <w:szCs w:val="22"/>
        </w:rPr>
      </w:pPr>
      <w:r w:rsidRPr="00B04D9C">
        <w:rPr>
          <w:rFonts w:ascii="Cambria" w:hAnsi="Cambria" w:cstheme="minorHAnsi"/>
          <w:color w:val="000000" w:themeColor="text1"/>
          <w:sz w:val="22"/>
          <w:szCs w:val="22"/>
        </w:rPr>
        <w:t xml:space="preserve">............................., telefon: .............................,, adres e-mail: .............................,  </w:t>
      </w:r>
    </w:p>
    <w:p w14:paraId="5DEEAB49" w14:textId="77777777" w:rsidR="00B04D9C" w:rsidRPr="00B04D9C" w:rsidRDefault="00B04D9C" w:rsidP="00B04D9C">
      <w:pPr>
        <w:numPr>
          <w:ilvl w:val="0"/>
          <w:numId w:val="50"/>
        </w:numPr>
        <w:tabs>
          <w:tab w:val="clear" w:pos="360"/>
        </w:tabs>
        <w:spacing w:after="120" w:line="276" w:lineRule="auto"/>
        <w:ind w:left="426" w:hanging="426"/>
        <w:jc w:val="both"/>
        <w:rPr>
          <w:rFonts w:ascii="Cambria" w:hAnsi="Cambria" w:cstheme="minorHAnsi"/>
          <w:bCs/>
          <w:color w:val="000000" w:themeColor="text1"/>
          <w:sz w:val="22"/>
          <w:szCs w:val="22"/>
        </w:rPr>
      </w:pPr>
      <w:r w:rsidRPr="00B04D9C">
        <w:rPr>
          <w:rFonts w:ascii="Cambria" w:hAnsi="Cambria" w:cstheme="minorHAnsi"/>
          <w:color w:val="000000" w:themeColor="text1"/>
          <w:sz w:val="22"/>
          <w:szCs w:val="22"/>
        </w:rPr>
        <w:t>Ze strony Wykonawcy osobą odpowiedzialna za realizację Umowy jest:</w:t>
      </w:r>
    </w:p>
    <w:p w14:paraId="282E0A2E" w14:textId="77777777" w:rsidR="00B04D9C" w:rsidRPr="00EC5641" w:rsidRDefault="00B04D9C" w:rsidP="00B04D9C">
      <w:pPr>
        <w:spacing w:line="276" w:lineRule="auto"/>
        <w:ind w:left="426"/>
        <w:rPr>
          <w:rFonts w:ascii="Cambria" w:hAnsi="Cambria" w:cstheme="minorHAnsi"/>
          <w:color w:val="000000" w:themeColor="text1"/>
          <w:sz w:val="22"/>
          <w:szCs w:val="22"/>
        </w:rPr>
      </w:pPr>
      <w:r w:rsidRPr="00B04D9C">
        <w:rPr>
          <w:rFonts w:ascii="Cambria" w:hAnsi="Cambria" w:cstheme="minorHAnsi"/>
          <w:color w:val="000000" w:themeColor="text1"/>
          <w:sz w:val="22"/>
          <w:szCs w:val="22"/>
        </w:rPr>
        <w:t>.............................,, telefon: .............................,, adres e-mail: .............................,</w:t>
      </w:r>
      <w:r w:rsidRPr="00EC5641">
        <w:rPr>
          <w:rFonts w:ascii="Cambria" w:hAnsi="Cambria" w:cstheme="minorHAnsi"/>
          <w:color w:val="000000" w:themeColor="text1"/>
          <w:sz w:val="22"/>
          <w:szCs w:val="22"/>
        </w:rPr>
        <w:t xml:space="preserve">   </w:t>
      </w:r>
    </w:p>
    <w:p w14:paraId="31178C7A" w14:textId="23DF63A3" w:rsidR="00885EE1" w:rsidRDefault="00B70FC8" w:rsidP="00F97CAE">
      <w:pPr>
        <w:pStyle w:val="Akapitzlist"/>
        <w:numPr>
          <w:ilvl w:val="0"/>
          <w:numId w:val="45"/>
        </w:numPr>
        <w:spacing w:line="276" w:lineRule="auto"/>
        <w:ind w:left="426" w:hanging="426"/>
        <w:jc w:val="both"/>
        <w:rPr>
          <w:rFonts w:ascii="Cambria" w:hAnsi="Cambria" w:cs="Tahoma"/>
          <w:sz w:val="22"/>
          <w:szCs w:val="22"/>
        </w:rPr>
      </w:pPr>
      <w:r w:rsidRPr="00D5167D">
        <w:rPr>
          <w:rFonts w:ascii="Cambria" w:hAnsi="Cambria"/>
          <w:color w:val="000000" w:themeColor="text1"/>
          <w:sz w:val="22"/>
          <w:szCs w:val="22"/>
        </w:rPr>
        <w:t>Wszelkie zmiany Umowy wymagają zachowania formy pi</w:t>
      </w:r>
      <w:r w:rsidR="007A5444">
        <w:rPr>
          <w:rFonts w:ascii="Cambria" w:hAnsi="Cambria"/>
          <w:color w:val="000000" w:themeColor="text1"/>
          <w:sz w:val="22"/>
          <w:szCs w:val="22"/>
        </w:rPr>
        <w:t xml:space="preserve">semnej pod rygorem nieważności, </w:t>
      </w:r>
      <w:proofErr w:type="gramStart"/>
      <w:r w:rsidR="007A5444">
        <w:rPr>
          <w:rFonts w:ascii="Cambria" w:hAnsi="Cambria" w:cs="Tahoma"/>
          <w:sz w:val="22"/>
          <w:szCs w:val="22"/>
        </w:rPr>
        <w:t>za wyjątkiem</w:t>
      </w:r>
      <w:proofErr w:type="gramEnd"/>
      <w:r w:rsidR="007A5444">
        <w:rPr>
          <w:rFonts w:ascii="Cambria" w:hAnsi="Cambria" w:cs="Tahoma"/>
          <w:sz w:val="22"/>
          <w:szCs w:val="22"/>
        </w:rPr>
        <w:t xml:space="preserve"> zmiany danych wskazanych w ust. 1</w:t>
      </w:r>
      <w:r w:rsidR="00B04D9C">
        <w:rPr>
          <w:rFonts w:ascii="Cambria" w:hAnsi="Cambria" w:cs="Tahoma"/>
          <w:sz w:val="22"/>
          <w:szCs w:val="22"/>
        </w:rPr>
        <w:t xml:space="preserve"> i 2</w:t>
      </w:r>
      <w:r w:rsidR="007A5444">
        <w:rPr>
          <w:rFonts w:ascii="Cambria" w:hAnsi="Cambria" w:cs="Tahoma"/>
          <w:sz w:val="22"/>
          <w:szCs w:val="22"/>
        </w:rPr>
        <w:t xml:space="preserve"> powyżej, dla których wystarczającym jest powiadomienie drugiej Strony w drodze wiadomości e-mail.</w:t>
      </w:r>
    </w:p>
    <w:p w14:paraId="67DF308A" w14:textId="77777777" w:rsidR="00885EE1" w:rsidRPr="00885EE1" w:rsidRDefault="00B70FC8" w:rsidP="00F97CAE">
      <w:pPr>
        <w:pStyle w:val="Akapitzlist"/>
        <w:numPr>
          <w:ilvl w:val="0"/>
          <w:numId w:val="45"/>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Wykonawca nie może b</w:t>
      </w:r>
      <w:r w:rsidR="00B43D3D" w:rsidRPr="00885EE1">
        <w:rPr>
          <w:rFonts w:ascii="Cambria" w:hAnsi="Cambria"/>
          <w:color w:val="000000" w:themeColor="text1"/>
          <w:sz w:val="22"/>
          <w:szCs w:val="22"/>
        </w:rPr>
        <w:t xml:space="preserve">ez pisemnej zgody Zamawiającego </w:t>
      </w:r>
      <w:r w:rsidRPr="00885EE1">
        <w:rPr>
          <w:rFonts w:ascii="Cambria" w:hAnsi="Cambria"/>
          <w:color w:val="000000" w:themeColor="text1"/>
          <w:sz w:val="22"/>
          <w:szCs w:val="22"/>
        </w:rPr>
        <w:t>przenieść wierzytelności wynikającej z niniejszej Umowy na osoby trzecie.</w:t>
      </w:r>
    </w:p>
    <w:p w14:paraId="7440163C" w14:textId="77777777" w:rsidR="00885EE1" w:rsidRPr="00885EE1" w:rsidRDefault="00B70FC8" w:rsidP="00F97CAE">
      <w:pPr>
        <w:pStyle w:val="Akapitzlist"/>
        <w:numPr>
          <w:ilvl w:val="0"/>
          <w:numId w:val="45"/>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 xml:space="preserve">Załączniki do Umowy stanowią jej integralną część. </w:t>
      </w:r>
    </w:p>
    <w:p w14:paraId="33230F88" w14:textId="77777777" w:rsidR="00885EE1" w:rsidRPr="00B04D9C" w:rsidRDefault="00B70FC8" w:rsidP="00F97CAE">
      <w:pPr>
        <w:pStyle w:val="Akapitzlist"/>
        <w:numPr>
          <w:ilvl w:val="0"/>
          <w:numId w:val="45"/>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Do spraw nie uregulowanych Umową mają zastosowanie powszechnie obowiązujące przepisy prawa.</w:t>
      </w:r>
    </w:p>
    <w:p w14:paraId="0DFD2E8A" w14:textId="77777777" w:rsidR="00B04D9C" w:rsidRPr="00B04D9C" w:rsidRDefault="00B04D9C" w:rsidP="00B04D9C">
      <w:pPr>
        <w:pStyle w:val="Akapitzlist"/>
        <w:numPr>
          <w:ilvl w:val="0"/>
          <w:numId w:val="45"/>
        </w:numPr>
        <w:spacing w:line="276" w:lineRule="auto"/>
        <w:ind w:left="426" w:hanging="426"/>
        <w:jc w:val="both"/>
        <w:rPr>
          <w:rFonts w:ascii="Cambria" w:hAnsi="Cambria" w:cs="Tahoma"/>
          <w:sz w:val="22"/>
          <w:szCs w:val="22"/>
        </w:rPr>
      </w:pPr>
      <w:r w:rsidRPr="00B04D9C">
        <w:rPr>
          <w:rFonts w:ascii="Cambria" w:hAnsi="Cambria" w:cs="Tahoma"/>
          <w:sz w:val="22"/>
          <w:szCs w:val="22"/>
        </w:rPr>
        <w:t>Do rozstrzygania sporów wynikających z realizacji Umowy właściwy miejscowo będzie sąd powszechny ze względu na siedzibę Zamawiającego.</w:t>
      </w:r>
    </w:p>
    <w:p w14:paraId="7DD7700B" w14:textId="77777777" w:rsidR="00B04D9C" w:rsidRPr="00885EE1" w:rsidRDefault="00B04D9C" w:rsidP="00B04D9C">
      <w:pPr>
        <w:pStyle w:val="Akapitzlist"/>
        <w:spacing w:line="276" w:lineRule="auto"/>
        <w:ind w:left="426"/>
        <w:jc w:val="both"/>
        <w:rPr>
          <w:rFonts w:ascii="Cambria" w:hAnsi="Cambria" w:cs="Tahoma"/>
          <w:sz w:val="22"/>
          <w:szCs w:val="22"/>
        </w:rPr>
      </w:pPr>
    </w:p>
    <w:p w14:paraId="4F24FE47" w14:textId="77777777" w:rsidR="00B43D3D" w:rsidRDefault="00B43D3D" w:rsidP="00F97CAE">
      <w:pPr>
        <w:spacing w:line="276" w:lineRule="auto"/>
        <w:jc w:val="both"/>
        <w:rPr>
          <w:rFonts w:ascii="Cambria" w:hAnsi="Cambria"/>
          <w:b/>
          <w:bCs/>
          <w:color w:val="000000" w:themeColor="text1"/>
        </w:rPr>
      </w:pPr>
    </w:p>
    <w:p w14:paraId="7200AB27" w14:textId="77777777" w:rsidR="00123796" w:rsidRPr="00D5167D" w:rsidRDefault="00123796" w:rsidP="00F97CAE">
      <w:pPr>
        <w:spacing w:line="276" w:lineRule="auto"/>
        <w:jc w:val="both"/>
        <w:rPr>
          <w:rFonts w:ascii="Cambria" w:hAnsi="Cambria"/>
          <w:b/>
          <w:bCs/>
          <w:color w:val="000000" w:themeColor="text1"/>
        </w:rPr>
      </w:pPr>
    </w:p>
    <w:p w14:paraId="593BDA1C" w14:textId="77777777" w:rsidR="00B70FC8" w:rsidRPr="00D5167D" w:rsidRDefault="00B70FC8" w:rsidP="00F97CAE">
      <w:pPr>
        <w:spacing w:line="276" w:lineRule="auto"/>
        <w:jc w:val="both"/>
        <w:rPr>
          <w:rFonts w:ascii="Cambria" w:eastAsia="Cambria" w:hAnsi="Cambria" w:cs="Cambria"/>
          <w:color w:val="000000" w:themeColor="text1"/>
        </w:rPr>
      </w:pPr>
      <w:r w:rsidRPr="00D5167D">
        <w:rPr>
          <w:rFonts w:ascii="Cambria" w:hAnsi="Cambria"/>
          <w:b/>
          <w:bCs/>
          <w:color w:val="000000" w:themeColor="text1"/>
        </w:rPr>
        <w:t>Załączniki</w:t>
      </w:r>
      <w:r w:rsidRPr="00D5167D">
        <w:rPr>
          <w:rFonts w:ascii="Cambria" w:hAnsi="Cambria"/>
          <w:color w:val="000000" w:themeColor="text1"/>
        </w:rPr>
        <w:t>:</w:t>
      </w:r>
      <w:r w:rsidRPr="00D5167D">
        <w:rPr>
          <w:rFonts w:ascii="Cambria" w:eastAsia="Cambria" w:hAnsi="Cambria" w:cs="Cambria"/>
          <w:color w:val="000000" w:themeColor="text1"/>
        </w:rPr>
        <w:t xml:space="preserve"> </w:t>
      </w:r>
    </w:p>
    <w:p w14:paraId="682B48B9" w14:textId="7D1E4256" w:rsidR="00B70FC8" w:rsidRDefault="00B70FC8" w:rsidP="00F97CAE">
      <w:pPr>
        <w:pStyle w:val="Akapitzlist"/>
        <w:numPr>
          <w:ilvl w:val="0"/>
          <w:numId w:val="17"/>
        </w:numPr>
        <w:pBdr>
          <w:top w:val="nil"/>
          <w:left w:val="nil"/>
          <w:bottom w:val="nil"/>
          <w:right w:val="nil"/>
          <w:between w:val="nil"/>
          <w:bar w:val="nil"/>
        </w:pBdr>
        <w:spacing w:line="276" w:lineRule="auto"/>
        <w:ind w:left="567" w:hanging="425"/>
        <w:contextualSpacing w:val="0"/>
        <w:jc w:val="both"/>
        <w:rPr>
          <w:rFonts w:ascii="Cambria" w:hAnsi="Cambria"/>
          <w:color w:val="000000" w:themeColor="text1"/>
        </w:rPr>
      </w:pPr>
      <w:r w:rsidRPr="00D5167D">
        <w:rPr>
          <w:rFonts w:ascii="Cambria" w:eastAsia="Cambria" w:hAnsi="Cambria" w:cs="Cambria"/>
          <w:color w:val="000000" w:themeColor="text1"/>
        </w:rPr>
        <w:t xml:space="preserve">Załącznik nr 1 - Szczegółowy </w:t>
      </w:r>
      <w:r w:rsidR="00E81E96">
        <w:rPr>
          <w:rFonts w:ascii="Cambria" w:hAnsi="Cambria"/>
          <w:color w:val="000000" w:themeColor="text1"/>
        </w:rPr>
        <w:t>Opis Przedmiotu Zamówienia</w:t>
      </w:r>
      <w:r w:rsidR="00B04D9C">
        <w:rPr>
          <w:rFonts w:ascii="Cambria" w:hAnsi="Cambria"/>
          <w:color w:val="000000" w:themeColor="text1"/>
        </w:rPr>
        <w:t>,</w:t>
      </w:r>
    </w:p>
    <w:p w14:paraId="19A2738B" w14:textId="3B178915" w:rsidR="00B04D9C" w:rsidRPr="00D5167D" w:rsidRDefault="0065516E" w:rsidP="00F97CAE">
      <w:pPr>
        <w:pStyle w:val="Akapitzlist"/>
        <w:numPr>
          <w:ilvl w:val="0"/>
          <w:numId w:val="17"/>
        </w:numPr>
        <w:pBdr>
          <w:top w:val="nil"/>
          <w:left w:val="nil"/>
          <w:bottom w:val="nil"/>
          <w:right w:val="nil"/>
          <w:between w:val="nil"/>
          <w:bar w:val="nil"/>
        </w:pBdr>
        <w:spacing w:line="276" w:lineRule="auto"/>
        <w:ind w:left="567" w:hanging="425"/>
        <w:contextualSpacing w:val="0"/>
        <w:jc w:val="both"/>
        <w:rPr>
          <w:rFonts w:ascii="Cambria" w:hAnsi="Cambria"/>
          <w:color w:val="000000" w:themeColor="text1"/>
        </w:rPr>
      </w:pPr>
      <w:r>
        <w:rPr>
          <w:rFonts w:ascii="Cambria" w:hAnsi="Cambria"/>
          <w:color w:val="000000" w:themeColor="text1"/>
        </w:rPr>
        <w:t xml:space="preserve">Załącznik nr 2 - </w:t>
      </w:r>
      <w:r w:rsidR="00B04D9C">
        <w:rPr>
          <w:rFonts w:ascii="Cambria" w:hAnsi="Cambria"/>
          <w:color w:val="000000" w:themeColor="text1"/>
        </w:rPr>
        <w:t xml:space="preserve">Oferta Wykonawcy. </w:t>
      </w:r>
    </w:p>
    <w:p w14:paraId="79229A97" w14:textId="77777777" w:rsidR="00B70FC8" w:rsidRPr="00D5167D" w:rsidRDefault="00B70FC8" w:rsidP="00F97CAE">
      <w:pPr>
        <w:pStyle w:val="Nagwek1"/>
        <w:spacing w:line="276" w:lineRule="auto"/>
        <w:rPr>
          <w:rFonts w:ascii="Cambria" w:eastAsia="Cambria" w:hAnsi="Cambria" w:cs="Cambria"/>
          <w:color w:val="000000" w:themeColor="text1"/>
          <w:sz w:val="20"/>
        </w:rPr>
      </w:pPr>
    </w:p>
    <w:p w14:paraId="3F9196A8" w14:textId="77777777" w:rsidR="00B70FC8" w:rsidRPr="00D5167D" w:rsidRDefault="00B70FC8" w:rsidP="00F97CAE">
      <w:pPr>
        <w:spacing w:line="276" w:lineRule="auto"/>
        <w:rPr>
          <w:rFonts w:eastAsia="Cambria"/>
          <w:color w:val="000000" w:themeColor="text1"/>
        </w:rPr>
      </w:pPr>
    </w:p>
    <w:p w14:paraId="4F4D71FD" w14:textId="72AF7561" w:rsidR="00B70FC8" w:rsidRPr="00D5167D" w:rsidRDefault="00B70FC8" w:rsidP="00F97CAE">
      <w:pPr>
        <w:pStyle w:val="Nagwek1"/>
        <w:spacing w:line="276" w:lineRule="auto"/>
        <w:ind w:left="709"/>
        <w:rPr>
          <w:color w:val="000000" w:themeColor="text1"/>
        </w:rPr>
      </w:pPr>
      <w:r w:rsidRPr="00D5167D">
        <w:rPr>
          <w:rFonts w:ascii="Cambria" w:hAnsi="Cambria"/>
          <w:b/>
          <w:bCs/>
          <w:color w:val="000000" w:themeColor="text1"/>
          <w:sz w:val="22"/>
          <w:szCs w:val="22"/>
          <w:lang w:val="de-DE"/>
        </w:rPr>
        <w:t>ZAMAWIAJ</w:t>
      </w:r>
      <w:r w:rsidRPr="00D5167D">
        <w:rPr>
          <w:rFonts w:ascii="Cambria" w:hAnsi="Cambria"/>
          <w:b/>
          <w:bCs/>
          <w:color w:val="000000" w:themeColor="text1"/>
          <w:sz w:val="22"/>
          <w:szCs w:val="22"/>
        </w:rPr>
        <w:t>ĄCY</w:t>
      </w:r>
      <w:r w:rsidR="00B04D9C">
        <w:rPr>
          <w:rFonts w:ascii="Cambria" w:hAnsi="Cambria"/>
          <w:b/>
          <w:bCs/>
          <w:color w:val="000000" w:themeColor="text1"/>
          <w:sz w:val="22"/>
          <w:szCs w:val="22"/>
        </w:rPr>
        <w:tab/>
      </w:r>
      <w:r w:rsidR="00B04D9C">
        <w:rPr>
          <w:rFonts w:ascii="Cambria" w:hAnsi="Cambria"/>
          <w:b/>
          <w:bCs/>
          <w:color w:val="000000" w:themeColor="text1"/>
          <w:sz w:val="22"/>
          <w:szCs w:val="22"/>
        </w:rPr>
        <w:tab/>
      </w:r>
      <w:r w:rsidR="00B04D9C">
        <w:rPr>
          <w:rFonts w:ascii="Cambria" w:hAnsi="Cambria"/>
          <w:b/>
          <w:bCs/>
          <w:color w:val="000000" w:themeColor="text1"/>
          <w:sz w:val="22"/>
          <w:szCs w:val="22"/>
        </w:rPr>
        <w:tab/>
      </w:r>
      <w:r w:rsidR="00B04D9C">
        <w:rPr>
          <w:rFonts w:ascii="Cambria" w:hAnsi="Cambria"/>
          <w:b/>
          <w:bCs/>
          <w:color w:val="000000" w:themeColor="text1"/>
          <w:sz w:val="22"/>
          <w:szCs w:val="22"/>
        </w:rPr>
        <w:tab/>
      </w:r>
      <w:r w:rsidR="00B04D9C">
        <w:rPr>
          <w:rFonts w:ascii="Cambria" w:hAnsi="Cambria"/>
          <w:b/>
          <w:bCs/>
          <w:color w:val="000000" w:themeColor="text1"/>
          <w:sz w:val="22"/>
          <w:szCs w:val="22"/>
        </w:rPr>
        <w:tab/>
      </w:r>
      <w:r w:rsidR="00B04D9C">
        <w:rPr>
          <w:rFonts w:ascii="Cambria" w:hAnsi="Cambria"/>
          <w:b/>
          <w:bCs/>
          <w:color w:val="000000" w:themeColor="text1"/>
          <w:sz w:val="22"/>
          <w:szCs w:val="22"/>
        </w:rPr>
        <w:tab/>
        <w:t>WYKONAWCA</w:t>
      </w:r>
    </w:p>
    <w:p w14:paraId="691AD146" w14:textId="77777777" w:rsidR="00B70FC8" w:rsidRPr="00D5167D" w:rsidRDefault="00B70FC8" w:rsidP="00F97CAE">
      <w:pPr>
        <w:spacing w:line="276" w:lineRule="auto"/>
        <w:rPr>
          <w:color w:val="000000" w:themeColor="text1"/>
        </w:rPr>
      </w:pPr>
    </w:p>
    <w:sectPr w:rsidR="00B70FC8" w:rsidRPr="00D5167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4B9EA" w14:textId="77777777" w:rsidR="00BB79F3" w:rsidRDefault="00BB79F3" w:rsidP="00401BB0">
      <w:r>
        <w:separator/>
      </w:r>
    </w:p>
  </w:endnote>
  <w:endnote w:type="continuationSeparator" w:id="0">
    <w:p w14:paraId="38D20749" w14:textId="77777777" w:rsidR="00BB79F3" w:rsidRDefault="00BB79F3" w:rsidP="00401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2FF" w:usb1="400004FF"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EE"/>
    <w:family w:val="swiss"/>
    <w:pitch w:val="variable"/>
    <w:sig w:usb0="E4002EFF" w:usb1="C000E47F" w:usb2="00000009" w:usb3="00000000" w:csb0="000001FF" w:csb1="00000000"/>
  </w:font>
  <w:font w:name="Liberation Serif">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22"/>
      </w:rPr>
      <w:id w:val="398797951"/>
      <w:docPartObj>
        <w:docPartGallery w:val="Page Numbers (Bottom of Page)"/>
        <w:docPartUnique/>
      </w:docPartObj>
    </w:sdtPr>
    <w:sdtContent>
      <w:p w14:paraId="1A79C7E6" w14:textId="28A1A57B" w:rsidR="00A0668B" w:rsidRPr="00A0668B" w:rsidRDefault="00A0668B">
        <w:pPr>
          <w:pStyle w:val="Stopka"/>
          <w:jc w:val="center"/>
          <w:rPr>
            <w:rFonts w:ascii="Cambria" w:hAnsi="Cambria"/>
            <w:sz w:val="22"/>
          </w:rPr>
        </w:pPr>
        <w:r w:rsidRPr="00A0668B">
          <w:rPr>
            <w:rFonts w:ascii="Cambria" w:hAnsi="Cambria"/>
            <w:sz w:val="22"/>
          </w:rPr>
          <w:fldChar w:fldCharType="begin"/>
        </w:r>
        <w:r w:rsidRPr="00A0668B">
          <w:rPr>
            <w:rFonts w:ascii="Cambria" w:hAnsi="Cambria"/>
            <w:sz w:val="22"/>
          </w:rPr>
          <w:instrText>PAGE   \* MERGEFORMAT</w:instrText>
        </w:r>
        <w:r w:rsidRPr="00A0668B">
          <w:rPr>
            <w:rFonts w:ascii="Cambria" w:hAnsi="Cambria"/>
            <w:sz w:val="22"/>
          </w:rPr>
          <w:fldChar w:fldCharType="separate"/>
        </w:r>
        <w:r w:rsidR="002A1E31">
          <w:rPr>
            <w:rFonts w:ascii="Cambria" w:hAnsi="Cambria"/>
            <w:noProof/>
            <w:sz w:val="22"/>
          </w:rPr>
          <w:t>6</w:t>
        </w:r>
        <w:r w:rsidRPr="00A0668B">
          <w:rPr>
            <w:rFonts w:ascii="Cambria" w:hAnsi="Cambria"/>
            <w:sz w:val="22"/>
          </w:rPr>
          <w:fldChar w:fldCharType="end"/>
        </w:r>
      </w:p>
    </w:sdtContent>
  </w:sdt>
  <w:p w14:paraId="4C548F5D" w14:textId="77777777" w:rsidR="00A0668B" w:rsidRDefault="00A066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9394E" w14:textId="77777777" w:rsidR="00BB79F3" w:rsidRDefault="00BB79F3" w:rsidP="00401BB0">
      <w:r>
        <w:separator/>
      </w:r>
    </w:p>
  </w:footnote>
  <w:footnote w:type="continuationSeparator" w:id="0">
    <w:p w14:paraId="041B8AD2" w14:textId="77777777" w:rsidR="00BB79F3" w:rsidRDefault="00BB79F3" w:rsidP="00401BB0">
      <w:r>
        <w:continuationSeparator/>
      </w:r>
    </w:p>
  </w:footnote>
  <w:footnote w:id="1">
    <w:p w14:paraId="160B652A" w14:textId="5870950C" w:rsidR="008F19EB" w:rsidRDefault="008F19EB">
      <w:pPr>
        <w:pStyle w:val="Tekstprzypisudolnego"/>
      </w:pPr>
      <w:r>
        <w:rPr>
          <w:rStyle w:val="Odwoanieprzypisudolnego"/>
        </w:rPr>
        <w:footnoteRef/>
      </w:r>
      <w:r>
        <w:t xml:space="preserve"> </w:t>
      </w:r>
      <w:r w:rsidRPr="008F19EB">
        <w:rPr>
          <w:i/>
        </w:rPr>
        <w:t xml:space="preserve">Zapis zostanie uzupełniony </w:t>
      </w:r>
      <w:r w:rsidR="00D836C9">
        <w:rPr>
          <w:i/>
        </w:rPr>
        <w:t xml:space="preserve">o wskazanie części zamówienia realizowanej przez Wykonawcę </w:t>
      </w:r>
      <w:r w:rsidRPr="008F19EB">
        <w:rPr>
          <w:i/>
        </w:rPr>
        <w:t xml:space="preserve">zgodnie z </w:t>
      </w:r>
      <w:r w:rsidR="00D836C9">
        <w:rPr>
          <w:i/>
        </w:rPr>
        <w:t xml:space="preserve">jego </w:t>
      </w:r>
      <w:r w:rsidRPr="008F19EB">
        <w:rPr>
          <w:i/>
        </w:rPr>
        <w:t xml:space="preserve">ofertą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64123" w14:textId="683A01A1" w:rsidR="00EB0020" w:rsidRDefault="00EB0020">
    <w:pPr>
      <w:pStyle w:val="Nagwek"/>
    </w:pPr>
    <w:r>
      <w:rPr>
        <w:noProof/>
      </w:rPr>
      <w:drawing>
        <wp:inline distT="0" distB="0" distL="0" distR="0" wp14:anchorId="145D6B30" wp14:editId="64DABFFA">
          <wp:extent cx="5760720" cy="786765"/>
          <wp:effectExtent l="0" t="0" r="5080" b="635"/>
          <wp:docPr id="1526877591" name="Obraz 1" descr="Obraz zawierający tekst, Czcionka, biały,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877591" name="Obraz 1" descr="Obraz zawierający tekst, Czcionka, biały, zrzut ekranu&#10;&#10;Zawartość wygenerowana przez sztuczną inteligencję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5760720" cy="786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1"/>
      <w:numFmt w:val="decimal"/>
      <w:lvlText w:val="%1."/>
      <w:lvlJc w:val="left"/>
      <w:pPr>
        <w:tabs>
          <w:tab w:val="num" w:pos="0"/>
        </w:tabs>
        <w:ind w:left="720" w:hanging="360"/>
      </w:pPr>
      <w:rPr>
        <w:rFonts w:ascii="Arial" w:hAnsi="Arial" w:cs="Arial"/>
        <w:b w:val="0"/>
        <w:bCs/>
        <w:i w:val="0"/>
        <w:color w:val="000000"/>
        <w:sz w:val="24"/>
        <w:szCs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9"/>
    <w:multiLevelType w:val="singleLevel"/>
    <w:tmpl w:val="6560A172"/>
    <w:name w:val="WW8Num25"/>
    <w:lvl w:ilvl="0">
      <w:start w:val="1"/>
      <w:numFmt w:val="decimal"/>
      <w:lvlText w:val="%1."/>
      <w:lvlJc w:val="left"/>
      <w:pPr>
        <w:tabs>
          <w:tab w:val="num" w:pos="0"/>
        </w:tabs>
        <w:ind w:left="720" w:hanging="360"/>
      </w:pPr>
      <w:rPr>
        <w:rFonts w:asciiTheme="majorHAnsi" w:hAnsiTheme="majorHAnsi" w:cs="Calibri" w:hint="default"/>
        <w:b w:val="0"/>
        <w:sz w:val="20"/>
        <w:szCs w:val="20"/>
      </w:rPr>
    </w:lvl>
  </w:abstractNum>
  <w:abstractNum w:abstractNumId="2" w15:restartNumberingAfterBreak="0">
    <w:nsid w:val="004F03D6"/>
    <w:multiLevelType w:val="hybridMultilevel"/>
    <w:tmpl w:val="9F12ECF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3120863"/>
    <w:multiLevelType w:val="hybridMultilevel"/>
    <w:tmpl w:val="010ED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126543"/>
    <w:multiLevelType w:val="multilevel"/>
    <w:tmpl w:val="3314D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863E88"/>
    <w:multiLevelType w:val="hybridMultilevel"/>
    <w:tmpl w:val="8FC277A2"/>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05233C05"/>
    <w:multiLevelType w:val="hybridMultilevel"/>
    <w:tmpl w:val="2CC605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015252"/>
    <w:multiLevelType w:val="hybridMultilevel"/>
    <w:tmpl w:val="AE9413B2"/>
    <w:lvl w:ilvl="0" w:tplc="C9FEBB52">
      <w:start w:val="1"/>
      <w:numFmt w:val="decimal"/>
      <w:lvlText w:val="%1)"/>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7BF5AA9"/>
    <w:multiLevelType w:val="hybridMultilevel"/>
    <w:tmpl w:val="B9AEBCA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8BB2CDB"/>
    <w:multiLevelType w:val="hybridMultilevel"/>
    <w:tmpl w:val="00DC65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B92396"/>
    <w:multiLevelType w:val="hybridMultilevel"/>
    <w:tmpl w:val="0B6EBABA"/>
    <w:numStyleLink w:val="Zaimportowanystyl25"/>
  </w:abstractNum>
  <w:abstractNum w:abstractNumId="11" w15:restartNumberingAfterBreak="0">
    <w:nsid w:val="10117FF0"/>
    <w:multiLevelType w:val="hybridMultilevel"/>
    <w:tmpl w:val="FBA0C8F0"/>
    <w:styleLink w:val="Zaimportowanystyl26"/>
    <w:lvl w:ilvl="0" w:tplc="4F86446A">
      <w:start w:val="1"/>
      <w:numFmt w:val="decimal"/>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16AE2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70BEEC">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1764CE7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F6B428">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44C24C6">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3B4638E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CCCE22">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2C56F2">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64935F1"/>
    <w:multiLevelType w:val="hybridMultilevel"/>
    <w:tmpl w:val="3346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E24B7D"/>
    <w:multiLevelType w:val="hybridMultilevel"/>
    <w:tmpl w:val="75107548"/>
    <w:styleLink w:val="Zaimportowanystyl3"/>
    <w:lvl w:ilvl="0" w:tplc="DBBA289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4D6F9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E63EC0">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AF54CB3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9D24C1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E32E40A">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0E1A75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0863A7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BBE54CC">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0604001"/>
    <w:multiLevelType w:val="hybridMultilevel"/>
    <w:tmpl w:val="2E0E564C"/>
    <w:styleLink w:val="Zaimportowanystyl17"/>
    <w:lvl w:ilvl="0" w:tplc="FC9EC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DFE56D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12AB0A8">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CA140BA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2DE2B6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C64616EE">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F3F0D24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DF2204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A4AC4C6">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5543CBD"/>
    <w:multiLevelType w:val="hybridMultilevel"/>
    <w:tmpl w:val="B180F1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C047D9"/>
    <w:multiLevelType w:val="hybridMultilevel"/>
    <w:tmpl w:val="4418D3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7621841"/>
    <w:multiLevelType w:val="hybridMultilevel"/>
    <w:tmpl w:val="7BE21FF8"/>
    <w:lvl w:ilvl="0" w:tplc="07523F56">
      <w:start w:val="2"/>
      <w:numFmt w:val="decimal"/>
      <w:lvlText w:val="%1."/>
      <w:lvlJc w:val="left"/>
      <w:pPr>
        <w:tabs>
          <w:tab w:val="num" w:pos="643"/>
        </w:tabs>
        <w:ind w:left="927"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C227B8"/>
    <w:multiLevelType w:val="hybridMultilevel"/>
    <w:tmpl w:val="D0E0CB9C"/>
    <w:lvl w:ilvl="0" w:tplc="04150011">
      <w:start w:val="1"/>
      <w:numFmt w:val="decimal"/>
      <w:lvlText w:val="%1)"/>
      <w:lvlJc w:val="left"/>
      <w:pPr>
        <w:ind w:left="720" w:hanging="360"/>
      </w:pPr>
    </w:lvl>
    <w:lvl w:ilvl="1" w:tplc="4282C640">
      <w:start w:val="1"/>
      <w:numFmt w:val="lowerLetter"/>
      <w:lvlText w:val="%2)"/>
      <w:lvlJc w:val="left"/>
      <w:pPr>
        <w:ind w:left="1776" w:hanging="696"/>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C70154"/>
    <w:multiLevelType w:val="hybridMultilevel"/>
    <w:tmpl w:val="66F065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32054B"/>
    <w:multiLevelType w:val="hybridMultilevel"/>
    <w:tmpl w:val="9E56E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FE28CD"/>
    <w:multiLevelType w:val="hybridMultilevel"/>
    <w:tmpl w:val="D548A1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4B364A3"/>
    <w:multiLevelType w:val="hybridMultilevel"/>
    <w:tmpl w:val="F66647F8"/>
    <w:lvl w:ilvl="0" w:tplc="92CC096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DE0AA8"/>
    <w:multiLevelType w:val="hybridMultilevel"/>
    <w:tmpl w:val="736C87C8"/>
    <w:lvl w:ilvl="0" w:tplc="0415000F">
      <w:start w:val="1"/>
      <w:numFmt w:val="decimal"/>
      <w:lvlText w:val="%1."/>
      <w:lvlJc w:val="left"/>
      <w:pPr>
        <w:ind w:left="720" w:hanging="360"/>
      </w:pPr>
    </w:lvl>
    <w:lvl w:ilvl="1" w:tplc="4282C640">
      <w:start w:val="1"/>
      <w:numFmt w:val="lowerLetter"/>
      <w:lvlText w:val="%2)"/>
      <w:lvlJc w:val="left"/>
      <w:pPr>
        <w:ind w:left="1776" w:hanging="696"/>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3A0701"/>
    <w:multiLevelType w:val="hybridMultilevel"/>
    <w:tmpl w:val="CC0C797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FA96D57"/>
    <w:multiLevelType w:val="hybridMultilevel"/>
    <w:tmpl w:val="CE288A7C"/>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 w15:restartNumberingAfterBreak="0">
    <w:nsid w:val="40B34D95"/>
    <w:multiLevelType w:val="hybridMultilevel"/>
    <w:tmpl w:val="00365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274E49"/>
    <w:multiLevelType w:val="multilevel"/>
    <w:tmpl w:val="7324BA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37"/>
        </w:tabs>
        <w:ind w:left="737" w:hanging="397"/>
      </w:pPr>
      <w:rPr>
        <w:rFonts w:hint="default"/>
      </w:rPr>
    </w:lvl>
    <w:lvl w:ilvl="2">
      <w:start w:val="1"/>
      <w:numFmt w:val="decimal"/>
      <w:lvlText w:val="%3)"/>
      <w:lvlJc w:val="left"/>
      <w:pPr>
        <w:tabs>
          <w:tab w:val="num" w:pos="1021"/>
        </w:tabs>
        <w:ind w:left="1021" w:hanging="681"/>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86B704A"/>
    <w:multiLevelType w:val="hybridMultilevel"/>
    <w:tmpl w:val="C9706D1C"/>
    <w:lvl w:ilvl="0" w:tplc="E0FE302E">
      <w:start w:val="2"/>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A450BB0"/>
    <w:multiLevelType w:val="hybridMultilevel"/>
    <w:tmpl w:val="2E2E20EA"/>
    <w:lvl w:ilvl="0" w:tplc="04150011">
      <w:start w:val="1"/>
      <w:numFmt w:val="decimal"/>
      <w:lvlText w:val="%1)"/>
      <w:lvlJc w:val="left"/>
      <w:pPr>
        <w:ind w:left="1244" w:hanging="360"/>
      </w:pPr>
    </w:lvl>
    <w:lvl w:ilvl="1" w:tplc="04150019" w:tentative="1">
      <w:start w:val="1"/>
      <w:numFmt w:val="lowerLetter"/>
      <w:lvlText w:val="%2."/>
      <w:lvlJc w:val="left"/>
      <w:pPr>
        <w:ind w:left="1964" w:hanging="360"/>
      </w:pPr>
    </w:lvl>
    <w:lvl w:ilvl="2" w:tplc="0415001B" w:tentative="1">
      <w:start w:val="1"/>
      <w:numFmt w:val="lowerRoman"/>
      <w:lvlText w:val="%3."/>
      <w:lvlJc w:val="right"/>
      <w:pPr>
        <w:ind w:left="2684" w:hanging="180"/>
      </w:pPr>
    </w:lvl>
    <w:lvl w:ilvl="3" w:tplc="0415000F" w:tentative="1">
      <w:start w:val="1"/>
      <w:numFmt w:val="decimal"/>
      <w:lvlText w:val="%4."/>
      <w:lvlJc w:val="left"/>
      <w:pPr>
        <w:ind w:left="3404" w:hanging="360"/>
      </w:pPr>
    </w:lvl>
    <w:lvl w:ilvl="4" w:tplc="04150019" w:tentative="1">
      <w:start w:val="1"/>
      <w:numFmt w:val="lowerLetter"/>
      <w:lvlText w:val="%5."/>
      <w:lvlJc w:val="left"/>
      <w:pPr>
        <w:ind w:left="4124" w:hanging="360"/>
      </w:pPr>
    </w:lvl>
    <w:lvl w:ilvl="5" w:tplc="0415001B" w:tentative="1">
      <w:start w:val="1"/>
      <w:numFmt w:val="lowerRoman"/>
      <w:lvlText w:val="%6."/>
      <w:lvlJc w:val="right"/>
      <w:pPr>
        <w:ind w:left="4844" w:hanging="180"/>
      </w:pPr>
    </w:lvl>
    <w:lvl w:ilvl="6" w:tplc="0415000F" w:tentative="1">
      <w:start w:val="1"/>
      <w:numFmt w:val="decimal"/>
      <w:lvlText w:val="%7."/>
      <w:lvlJc w:val="left"/>
      <w:pPr>
        <w:ind w:left="5564" w:hanging="360"/>
      </w:pPr>
    </w:lvl>
    <w:lvl w:ilvl="7" w:tplc="04150019" w:tentative="1">
      <w:start w:val="1"/>
      <w:numFmt w:val="lowerLetter"/>
      <w:lvlText w:val="%8."/>
      <w:lvlJc w:val="left"/>
      <w:pPr>
        <w:ind w:left="6284" w:hanging="360"/>
      </w:pPr>
    </w:lvl>
    <w:lvl w:ilvl="8" w:tplc="0415001B" w:tentative="1">
      <w:start w:val="1"/>
      <w:numFmt w:val="lowerRoman"/>
      <w:lvlText w:val="%9."/>
      <w:lvlJc w:val="right"/>
      <w:pPr>
        <w:ind w:left="7004" w:hanging="180"/>
      </w:pPr>
    </w:lvl>
  </w:abstractNum>
  <w:abstractNum w:abstractNumId="30" w15:restartNumberingAfterBreak="0">
    <w:nsid w:val="4D323D18"/>
    <w:multiLevelType w:val="hybridMultilevel"/>
    <w:tmpl w:val="A0263F72"/>
    <w:lvl w:ilvl="0" w:tplc="910624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C15702"/>
    <w:multiLevelType w:val="hybridMultilevel"/>
    <w:tmpl w:val="6A1AF2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1C54489"/>
    <w:multiLevelType w:val="hybridMultilevel"/>
    <w:tmpl w:val="75107548"/>
    <w:numStyleLink w:val="Zaimportowanystyl3"/>
  </w:abstractNum>
  <w:abstractNum w:abstractNumId="33" w15:restartNumberingAfterBreak="0">
    <w:nsid w:val="53982E7D"/>
    <w:multiLevelType w:val="hybridMultilevel"/>
    <w:tmpl w:val="378A307E"/>
    <w:lvl w:ilvl="0" w:tplc="C3DC566E">
      <w:start w:val="1"/>
      <w:numFmt w:val="decimal"/>
      <w:lvlText w:val="%1."/>
      <w:lvlJc w:val="left"/>
      <w:pPr>
        <w:ind w:left="720" w:hanging="360"/>
      </w:pPr>
      <w:rPr>
        <w:b w:val="0"/>
        <w:sz w:val="22"/>
      </w:rPr>
    </w:lvl>
    <w:lvl w:ilvl="1" w:tplc="FFFFFFFF">
      <w:start w:val="1"/>
      <w:numFmt w:val="lowerLetter"/>
      <w:lvlText w:val="%2)"/>
      <w:lvlJc w:val="left"/>
      <w:pPr>
        <w:ind w:left="1776" w:hanging="696"/>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3CC71A5"/>
    <w:multiLevelType w:val="hybridMultilevel"/>
    <w:tmpl w:val="FBA0C8F0"/>
    <w:numStyleLink w:val="Zaimportowanystyl26"/>
  </w:abstractNum>
  <w:abstractNum w:abstractNumId="35" w15:restartNumberingAfterBreak="0">
    <w:nsid w:val="547001B7"/>
    <w:multiLevelType w:val="hybridMultilevel"/>
    <w:tmpl w:val="0B6EBABA"/>
    <w:styleLink w:val="Zaimportowanystyl25"/>
    <w:lvl w:ilvl="0" w:tplc="F962C8A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588DAC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B03940">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DA64AD6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65CB70A">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934F78E">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91944B1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88E024E">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98E09F6">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5AD60F51"/>
    <w:multiLevelType w:val="hybridMultilevel"/>
    <w:tmpl w:val="72DE534C"/>
    <w:lvl w:ilvl="0" w:tplc="B79C501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7C1B15"/>
    <w:multiLevelType w:val="hybridMultilevel"/>
    <w:tmpl w:val="65304914"/>
    <w:lvl w:ilvl="0" w:tplc="64385574">
      <w:start w:val="3"/>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587022"/>
    <w:multiLevelType w:val="hybridMultilevel"/>
    <w:tmpl w:val="4E3CB5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F43C55"/>
    <w:multiLevelType w:val="hybridMultilevel"/>
    <w:tmpl w:val="8BD84FCC"/>
    <w:lvl w:ilvl="0" w:tplc="944215D0">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5538A8"/>
    <w:multiLevelType w:val="hybridMultilevel"/>
    <w:tmpl w:val="7510674C"/>
    <w:lvl w:ilvl="0" w:tplc="2E76C34C">
      <w:start w:val="2"/>
      <w:numFmt w:val="decimal"/>
      <w:lvlText w:val="%1."/>
      <w:lvlJc w:val="left"/>
      <w:pPr>
        <w:ind w:left="927"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1D708D"/>
    <w:multiLevelType w:val="hybridMultilevel"/>
    <w:tmpl w:val="852C49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0364C5"/>
    <w:multiLevelType w:val="hybridMultilevel"/>
    <w:tmpl w:val="7A326DA6"/>
    <w:lvl w:ilvl="0" w:tplc="DC5C5F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535E60"/>
    <w:multiLevelType w:val="hybridMultilevel"/>
    <w:tmpl w:val="AFC00E82"/>
    <w:lvl w:ilvl="0" w:tplc="7BC6CC8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8D435F"/>
    <w:multiLevelType w:val="hybridMultilevel"/>
    <w:tmpl w:val="603EAC82"/>
    <w:lvl w:ilvl="0" w:tplc="808882CC">
      <w:start w:val="1"/>
      <w:numFmt w:val="decimal"/>
      <w:lvlText w:val="%1."/>
      <w:lvlJc w:val="left"/>
      <w:pPr>
        <w:ind w:left="720" w:hanging="360"/>
      </w:pPr>
      <w:rPr>
        <w:rFonts w:ascii="Cambria" w:hAnsi="Cambr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C7554D"/>
    <w:multiLevelType w:val="hybridMultilevel"/>
    <w:tmpl w:val="2E0E564C"/>
    <w:numStyleLink w:val="Zaimportowanystyl17"/>
  </w:abstractNum>
  <w:abstractNum w:abstractNumId="46" w15:restartNumberingAfterBreak="0">
    <w:nsid w:val="76167661"/>
    <w:multiLevelType w:val="multilevel"/>
    <w:tmpl w:val="690C89D2"/>
    <w:lvl w:ilvl="0">
      <w:start w:val="1"/>
      <w:numFmt w:val="decimal"/>
      <w:lvlText w:val="%1."/>
      <w:lvlJc w:val="left"/>
      <w:pPr>
        <w:ind w:left="1080" w:hanging="360"/>
      </w:pPr>
      <w:rPr>
        <w:color w:val="0000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78A4A92"/>
    <w:multiLevelType w:val="multilevel"/>
    <w:tmpl w:val="00FC43D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AC52D39"/>
    <w:multiLevelType w:val="hybridMultilevel"/>
    <w:tmpl w:val="2F44BDCA"/>
    <w:lvl w:ilvl="0" w:tplc="92CC0966">
      <w:start w:val="1"/>
      <w:numFmt w:val="decimal"/>
      <w:lvlText w:val="%1)"/>
      <w:lvlJc w:val="left"/>
      <w:pPr>
        <w:ind w:left="1146" w:hanging="360"/>
      </w:pPr>
      <w:rPr>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E6A7E57"/>
    <w:multiLevelType w:val="hybridMultilevel"/>
    <w:tmpl w:val="462A493E"/>
    <w:lvl w:ilvl="0" w:tplc="0415000F">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7742762">
    <w:abstractNumId w:val="5"/>
  </w:num>
  <w:num w:numId="2" w16cid:durableId="323508546">
    <w:abstractNumId w:val="15"/>
  </w:num>
  <w:num w:numId="3" w16cid:durableId="161940902">
    <w:abstractNumId w:val="43"/>
  </w:num>
  <w:num w:numId="4" w16cid:durableId="1661419082">
    <w:abstractNumId w:val="31"/>
  </w:num>
  <w:num w:numId="5" w16cid:durableId="832375949">
    <w:abstractNumId w:val="29"/>
  </w:num>
  <w:num w:numId="6" w16cid:durableId="1674870575">
    <w:abstractNumId w:val="23"/>
  </w:num>
  <w:num w:numId="7" w16cid:durableId="1026247896">
    <w:abstractNumId w:val="25"/>
  </w:num>
  <w:num w:numId="8" w16cid:durableId="1523395310">
    <w:abstractNumId w:val="13"/>
  </w:num>
  <w:num w:numId="9" w16cid:durableId="1522668642">
    <w:abstractNumId w:val="32"/>
  </w:num>
  <w:num w:numId="10" w16cid:durableId="968626607">
    <w:abstractNumId w:val="14"/>
  </w:num>
  <w:num w:numId="11" w16cid:durableId="1390425173">
    <w:abstractNumId w:val="45"/>
  </w:num>
  <w:num w:numId="12" w16cid:durableId="987588544">
    <w:abstractNumId w:val="35"/>
  </w:num>
  <w:num w:numId="13" w16cid:durableId="205996980">
    <w:abstractNumId w:val="10"/>
  </w:num>
  <w:num w:numId="14" w16cid:durableId="955479418">
    <w:abstractNumId w:val="11"/>
  </w:num>
  <w:num w:numId="15" w16cid:durableId="1506942155">
    <w:abstractNumId w:val="34"/>
  </w:num>
  <w:num w:numId="16" w16cid:durableId="2139950589">
    <w:abstractNumId w:val="17"/>
  </w:num>
  <w:num w:numId="17" w16cid:durableId="255863351">
    <w:abstractNumId w:val="9"/>
  </w:num>
  <w:num w:numId="18" w16cid:durableId="1602831519">
    <w:abstractNumId w:val="3"/>
  </w:num>
  <w:num w:numId="19" w16cid:durableId="1697972284">
    <w:abstractNumId w:val="42"/>
  </w:num>
  <w:num w:numId="20" w16cid:durableId="227346529">
    <w:abstractNumId w:val="48"/>
  </w:num>
  <w:num w:numId="21" w16cid:durableId="937710457">
    <w:abstractNumId w:val="26"/>
  </w:num>
  <w:num w:numId="22" w16cid:durableId="2140026437">
    <w:abstractNumId w:val="22"/>
  </w:num>
  <w:num w:numId="23" w16cid:durableId="1598975241">
    <w:abstractNumId w:val="4"/>
  </w:num>
  <w:num w:numId="24" w16cid:durableId="1647004553">
    <w:abstractNumId w:val="12"/>
  </w:num>
  <w:num w:numId="25" w16cid:durableId="1548028291">
    <w:abstractNumId w:val="20"/>
  </w:num>
  <w:num w:numId="26" w16cid:durableId="1102729327">
    <w:abstractNumId w:val="30"/>
  </w:num>
  <w:num w:numId="27" w16cid:durableId="1122384879">
    <w:abstractNumId w:val="38"/>
  </w:num>
  <w:num w:numId="28" w16cid:durableId="1880699646">
    <w:abstractNumId w:val="6"/>
  </w:num>
  <w:num w:numId="29" w16cid:durableId="862594224">
    <w:abstractNumId w:val="21"/>
  </w:num>
  <w:num w:numId="30" w16cid:durableId="1276912187">
    <w:abstractNumId w:val="46"/>
  </w:num>
  <w:num w:numId="31" w16cid:durableId="1742676635">
    <w:abstractNumId w:val="24"/>
  </w:num>
  <w:num w:numId="32" w16cid:durableId="1219441538">
    <w:abstractNumId w:val="2"/>
  </w:num>
  <w:num w:numId="33" w16cid:durableId="1773628386">
    <w:abstractNumId w:val="16"/>
  </w:num>
  <w:num w:numId="34" w16cid:durableId="561258012">
    <w:abstractNumId w:val="18"/>
  </w:num>
  <w:num w:numId="35" w16cid:durableId="833183774">
    <w:abstractNumId w:val="39"/>
  </w:num>
  <w:num w:numId="36" w16cid:durableId="2128308425">
    <w:abstractNumId w:val="1"/>
  </w:num>
  <w:num w:numId="37" w16cid:durableId="460005642">
    <w:abstractNumId w:val="41"/>
  </w:num>
  <w:num w:numId="38" w16cid:durableId="1738700753">
    <w:abstractNumId w:val="44"/>
  </w:num>
  <w:num w:numId="39" w16cid:durableId="1716080591">
    <w:abstractNumId w:val="28"/>
  </w:num>
  <w:num w:numId="40" w16cid:durableId="1853178049">
    <w:abstractNumId w:val="49"/>
  </w:num>
  <w:num w:numId="41" w16cid:durableId="1637679378">
    <w:abstractNumId w:val="37"/>
  </w:num>
  <w:num w:numId="42" w16cid:durableId="1962951222">
    <w:abstractNumId w:val="27"/>
  </w:num>
  <w:num w:numId="43" w16cid:durableId="1762722352">
    <w:abstractNumId w:val="36"/>
  </w:num>
  <w:num w:numId="44" w16cid:durableId="1377042483">
    <w:abstractNumId w:val="33"/>
  </w:num>
  <w:num w:numId="45" w16cid:durableId="1868829908">
    <w:abstractNumId w:val="40"/>
  </w:num>
  <w:num w:numId="46" w16cid:durableId="679507048">
    <w:abstractNumId w:val="7"/>
  </w:num>
  <w:num w:numId="47" w16cid:durableId="136188785">
    <w:abstractNumId w:val="0"/>
  </w:num>
  <w:num w:numId="48" w16cid:durableId="1113403168">
    <w:abstractNumId w:val="8"/>
  </w:num>
  <w:num w:numId="49" w16cid:durableId="226578606">
    <w:abstractNumId w:val="19"/>
  </w:num>
  <w:num w:numId="50" w16cid:durableId="707294395">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FC8"/>
    <w:rsid w:val="00042137"/>
    <w:rsid w:val="00053C26"/>
    <w:rsid w:val="000A57AB"/>
    <w:rsid w:val="000B0817"/>
    <w:rsid w:val="000B3A23"/>
    <w:rsid w:val="000D341D"/>
    <w:rsid w:val="000E0561"/>
    <w:rsid w:val="00122B16"/>
    <w:rsid w:val="00123796"/>
    <w:rsid w:val="001622BA"/>
    <w:rsid w:val="001E41E7"/>
    <w:rsid w:val="00204C4B"/>
    <w:rsid w:val="002163A3"/>
    <w:rsid w:val="0029098E"/>
    <w:rsid w:val="002A1E31"/>
    <w:rsid w:val="002C0295"/>
    <w:rsid w:val="002C0628"/>
    <w:rsid w:val="002E0D8D"/>
    <w:rsid w:val="00302527"/>
    <w:rsid w:val="003611C9"/>
    <w:rsid w:val="00371CBC"/>
    <w:rsid w:val="003765ED"/>
    <w:rsid w:val="003872A9"/>
    <w:rsid w:val="003B3476"/>
    <w:rsid w:val="003F3C54"/>
    <w:rsid w:val="00401BB0"/>
    <w:rsid w:val="00417548"/>
    <w:rsid w:val="00443536"/>
    <w:rsid w:val="00475F15"/>
    <w:rsid w:val="004B318F"/>
    <w:rsid w:val="004E5A82"/>
    <w:rsid w:val="004E6035"/>
    <w:rsid w:val="00515E04"/>
    <w:rsid w:val="00522EAD"/>
    <w:rsid w:val="00532851"/>
    <w:rsid w:val="00544F6B"/>
    <w:rsid w:val="005D2651"/>
    <w:rsid w:val="005E3386"/>
    <w:rsid w:val="005E3546"/>
    <w:rsid w:val="005E764E"/>
    <w:rsid w:val="0060483F"/>
    <w:rsid w:val="006374E3"/>
    <w:rsid w:val="0065516E"/>
    <w:rsid w:val="00672F1C"/>
    <w:rsid w:val="006E1E67"/>
    <w:rsid w:val="006E703D"/>
    <w:rsid w:val="00725C78"/>
    <w:rsid w:val="0073750F"/>
    <w:rsid w:val="00760668"/>
    <w:rsid w:val="00767184"/>
    <w:rsid w:val="007A5444"/>
    <w:rsid w:val="008200BA"/>
    <w:rsid w:val="00833715"/>
    <w:rsid w:val="00864421"/>
    <w:rsid w:val="00885EE1"/>
    <w:rsid w:val="008D08DB"/>
    <w:rsid w:val="008F19EB"/>
    <w:rsid w:val="00915B1E"/>
    <w:rsid w:val="009318F1"/>
    <w:rsid w:val="0094749B"/>
    <w:rsid w:val="00955160"/>
    <w:rsid w:val="00984916"/>
    <w:rsid w:val="00993CD6"/>
    <w:rsid w:val="009948B9"/>
    <w:rsid w:val="00997BE7"/>
    <w:rsid w:val="009A105B"/>
    <w:rsid w:val="009B3A3B"/>
    <w:rsid w:val="009E7A92"/>
    <w:rsid w:val="00A008B3"/>
    <w:rsid w:val="00A047CF"/>
    <w:rsid w:val="00A0668B"/>
    <w:rsid w:val="00A11E82"/>
    <w:rsid w:val="00A51BFA"/>
    <w:rsid w:val="00A558DA"/>
    <w:rsid w:val="00AD3A37"/>
    <w:rsid w:val="00AE262F"/>
    <w:rsid w:val="00B04D9C"/>
    <w:rsid w:val="00B076E8"/>
    <w:rsid w:val="00B23BF5"/>
    <w:rsid w:val="00B375DB"/>
    <w:rsid w:val="00B43D3D"/>
    <w:rsid w:val="00B440C0"/>
    <w:rsid w:val="00B70FC8"/>
    <w:rsid w:val="00B85F93"/>
    <w:rsid w:val="00B9214E"/>
    <w:rsid w:val="00BB3F7E"/>
    <w:rsid w:val="00BB79F3"/>
    <w:rsid w:val="00BC2DA0"/>
    <w:rsid w:val="00BF41CA"/>
    <w:rsid w:val="00C05FB3"/>
    <w:rsid w:val="00C36A65"/>
    <w:rsid w:val="00C912B2"/>
    <w:rsid w:val="00CA31E1"/>
    <w:rsid w:val="00CE13C4"/>
    <w:rsid w:val="00CF2727"/>
    <w:rsid w:val="00D02930"/>
    <w:rsid w:val="00D5167D"/>
    <w:rsid w:val="00D836C9"/>
    <w:rsid w:val="00D902B5"/>
    <w:rsid w:val="00DD127E"/>
    <w:rsid w:val="00DE452F"/>
    <w:rsid w:val="00DE4965"/>
    <w:rsid w:val="00E027CD"/>
    <w:rsid w:val="00E40F32"/>
    <w:rsid w:val="00E55A4E"/>
    <w:rsid w:val="00E61029"/>
    <w:rsid w:val="00E6143E"/>
    <w:rsid w:val="00E73521"/>
    <w:rsid w:val="00E81E96"/>
    <w:rsid w:val="00EB0020"/>
    <w:rsid w:val="00ED64CD"/>
    <w:rsid w:val="00F32B78"/>
    <w:rsid w:val="00F4787A"/>
    <w:rsid w:val="00F9120D"/>
    <w:rsid w:val="00F97CAE"/>
    <w:rsid w:val="00FA2241"/>
    <w:rsid w:val="00FC41F5"/>
    <w:rsid w:val="00FC731E"/>
    <w:rsid w:val="00FD51F1"/>
    <w:rsid w:val="00FE099F"/>
    <w:rsid w:val="00FF4A3E"/>
    <w:rsid w:val="00FF7C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A5A12"/>
  <w15:chartTrackingRefBased/>
  <w15:docId w15:val="{DAA045C5-D13F-4DD8-B9E6-8D8C35B9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0FC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70FC8"/>
    <w:pPr>
      <w:keepNext/>
      <w:jc w:val="both"/>
      <w:outlineLvl w:val="0"/>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R4">
    <w:name w:val="FR4"/>
    <w:rsid w:val="00B70FC8"/>
    <w:pPr>
      <w:widowControl w:val="0"/>
      <w:suppressAutoHyphens/>
      <w:spacing w:after="0" w:line="240" w:lineRule="auto"/>
    </w:pPr>
    <w:rPr>
      <w:rFonts w:ascii="Arial" w:eastAsia="Times New Roman" w:hAnsi="Arial" w:cs="Arial"/>
      <w:sz w:val="20"/>
      <w:szCs w:val="20"/>
      <w:lang w:eastAsia="zh-CN"/>
    </w:rPr>
  </w:style>
  <w:style w:type="character" w:customStyle="1" w:styleId="Nagwek1Znak">
    <w:name w:val="Nagłówek 1 Znak"/>
    <w:basedOn w:val="Domylnaczcionkaakapitu"/>
    <w:link w:val="Nagwek1"/>
    <w:rsid w:val="00B70FC8"/>
    <w:rPr>
      <w:rFonts w:ascii="Times New Roman" w:eastAsia="Times New Roman" w:hAnsi="Times New Roman" w:cs="Times New Roman"/>
      <w:sz w:val="28"/>
      <w:szCs w:val="20"/>
      <w:lang w:eastAsia="pl-PL"/>
    </w:rPr>
  </w:style>
  <w:style w:type="paragraph" w:styleId="Akapitzlist">
    <w:name w:val="List Paragraph"/>
    <w:aliases w:val="Podsis rysunku,sw tekst,Akapit z listą BS,normalny tekst,Obiekt,Bulleted list,Preambuła,Colorful Shading - Accent 31,Light List - Accent 51,CW_Lista,L1,Numerowanie,List Paragraph,wypunktowanie,Normalny1,Akapit z listą3,Akapit z listą31"/>
    <w:basedOn w:val="Normalny"/>
    <w:link w:val="AkapitzlistZnak"/>
    <w:uiPriority w:val="34"/>
    <w:qFormat/>
    <w:rsid w:val="00B70FC8"/>
    <w:pPr>
      <w:ind w:left="720"/>
      <w:contextualSpacing/>
    </w:pPr>
  </w:style>
  <w:style w:type="paragraph" w:styleId="Tekstpodstawowy">
    <w:name w:val="Body Text"/>
    <w:basedOn w:val="Normalny"/>
    <w:link w:val="TekstpodstawowyZnak"/>
    <w:unhideWhenUsed/>
    <w:rsid w:val="00B70FC8"/>
    <w:pPr>
      <w:jc w:val="both"/>
    </w:pPr>
    <w:rPr>
      <w:sz w:val="24"/>
      <w:szCs w:val="24"/>
    </w:rPr>
  </w:style>
  <w:style w:type="character" w:customStyle="1" w:styleId="TekstpodstawowyZnak">
    <w:name w:val="Tekst podstawowy Znak"/>
    <w:basedOn w:val="Domylnaczcionkaakapitu"/>
    <w:link w:val="Tekstpodstawowy"/>
    <w:rsid w:val="00B70FC8"/>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B70FC8"/>
  </w:style>
  <w:style w:type="character" w:customStyle="1" w:styleId="TekstkomentarzaZnak">
    <w:name w:val="Tekst komentarza Znak"/>
    <w:basedOn w:val="Domylnaczcionkaakapitu"/>
    <w:link w:val="Tekstkomentarza"/>
    <w:uiPriority w:val="99"/>
    <w:rsid w:val="00B70FC8"/>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B70FC8"/>
    <w:rPr>
      <w:sz w:val="16"/>
      <w:szCs w:val="16"/>
    </w:rPr>
  </w:style>
  <w:style w:type="character" w:customStyle="1" w:styleId="AkapitzlistZnak">
    <w:name w:val="Akapit z listą Znak"/>
    <w:aliases w:val="Podsis rysunku Znak,sw tekst Znak,Akapit z listą BS Znak,normalny tekst Znak,Obiekt Znak,Bulleted list Znak,Preambuła Znak,Colorful Shading - Accent 31 Znak,Light List - Accent 51 Znak,CW_Lista Znak,L1 Znak,Numerowanie Znak"/>
    <w:link w:val="Akapitzlist"/>
    <w:uiPriority w:val="34"/>
    <w:qFormat/>
    <w:locked/>
    <w:rsid w:val="00B70FC8"/>
    <w:rPr>
      <w:rFonts w:ascii="Times New Roman" w:eastAsia="Times New Roman" w:hAnsi="Times New Roman" w:cs="Times New Roman"/>
      <w:sz w:val="20"/>
      <w:szCs w:val="20"/>
      <w:lang w:eastAsia="pl-PL"/>
    </w:rPr>
  </w:style>
  <w:style w:type="character" w:customStyle="1" w:styleId="cze">
    <w:name w:val="Łącze"/>
    <w:rsid w:val="00B70FC8"/>
    <w:rPr>
      <w:outline w:val="0"/>
      <w:color w:val="0563C1"/>
      <w:u w:val="single" w:color="0563C1"/>
    </w:rPr>
  </w:style>
  <w:style w:type="numbering" w:customStyle="1" w:styleId="Zaimportowanystyl3">
    <w:name w:val="Zaimportowany styl 3"/>
    <w:rsid w:val="00B70FC8"/>
    <w:pPr>
      <w:numPr>
        <w:numId w:val="8"/>
      </w:numPr>
    </w:pPr>
  </w:style>
  <w:style w:type="paragraph" w:customStyle="1" w:styleId="Domylne">
    <w:name w:val="Domyślne"/>
    <w:rsid w:val="00B70FC8"/>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eastAsia="pl-PL"/>
      <w14:textOutline w14:w="0" w14:cap="flat" w14:cmpd="sng" w14:algn="ctr">
        <w14:noFill/>
        <w14:prstDash w14:val="solid"/>
        <w14:bevel/>
      </w14:textOutline>
    </w:rPr>
  </w:style>
  <w:style w:type="numbering" w:customStyle="1" w:styleId="Zaimportowanystyl17">
    <w:name w:val="Zaimportowany styl 17"/>
    <w:rsid w:val="00B70FC8"/>
    <w:pPr>
      <w:numPr>
        <w:numId w:val="10"/>
      </w:numPr>
    </w:pPr>
  </w:style>
  <w:style w:type="numbering" w:customStyle="1" w:styleId="Zaimportowanystyl25">
    <w:name w:val="Zaimportowany styl 25"/>
    <w:rsid w:val="00B70FC8"/>
    <w:pPr>
      <w:numPr>
        <w:numId w:val="12"/>
      </w:numPr>
    </w:pPr>
  </w:style>
  <w:style w:type="numbering" w:customStyle="1" w:styleId="Zaimportowanystyl26">
    <w:name w:val="Zaimportowany styl 26"/>
    <w:rsid w:val="00B70FC8"/>
    <w:pPr>
      <w:numPr>
        <w:numId w:val="14"/>
      </w:numPr>
    </w:pPr>
  </w:style>
  <w:style w:type="paragraph" w:styleId="Bezodstpw">
    <w:name w:val="No Spacing"/>
    <w:link w:val="BezodstpwZnak"/>
    <w:uiPriority w:val="1"/>
    <w:qFormat/>
    <w:rsid w:val="00B70FC8"/>
    <w:pPr>
      <w:spacing w:after="0" w:line="240" w:lineRule="auto"/>
    </w:pPr>
    <w:rPr>
      <w:rFonts w:ascii="Times New Roman" w:eastAsia="Times New Roman" w:hAnsi="Times New Roman" w:cs="Times New Roman"/>
      <w:sz w:val="20"/>
      <w:szCs w:val="20"/>
      <w:lang w:eastAsia="pl-PL"/>
    </w:rPr>
  </w:style>
  <w:style w:type="character" w:customStyle="1" w:styleId="BezodstpwZnak">
    <w:name w:val="Bez odstępów Znak"/>
    <w:link w:val="Bezodstpw"/>
    <w:uiPriority w:val="1"/>
    <w:qFormat/>
    <w:locked/>
    <w:rsid w:val="00B70FC8"/>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70FC8"/>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0FC8"/>
    <w:rPr>
      <w:rFonts w:ascii="Segoe UI" w:eastAsia="Times New Roman" w:hAnsi="Segoe UI" w:cs="Segoe UI"/>
      <w:sz w:val="18"/>
      <w:szCs w:val="18"/>
      <w:lang w:eastAsia="pl-PL"/>
    </w:rPr>
  </w:style>
  <w:style w:type="character" w:styleId="Hipercze">
    <w:name w:val="Hyperlink"/>
    <w:basedOn w:val="Domylnaczcionkaakapitu"/>
    <w:uiPriority w:val="99"/>
    <w:unhideWhenUsed/>
    <w:rsid w:val="00B70FC8"/>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6E703D"/>
    <w:rPr>
      <w:b/>
      <w:bCs/>
    </w:rPr>
  </w:style>
  <w:style w:type="character" w:customStyle="1" w:styleId="TematkomentarzaZnak">
    <w:name w:val="Temat komentarza Znak"/>
    <w:basedOn w:val="TekstkomentarzaZnak"/>
    <w:link w:val="Tematkomentarza"/>
    <w:uiPriority w:val="99"/>
    <w:semiHidden/>
    <w:rsid w:val="006E703D"/>
    <w:rPr>
      <w:rFonts w:ascii="Times New Roman" w:eastAsia="Times New Roman" w:hAnsi="Times New Roman" w:cs="Times New Roman"/>
      <w:b/>
      <w:bCs/>
      <w:sz w:val="20"/>
      <w:szCs w:val="20"/>
      <w:lang w:eastAsia="pl-PL"/>
    </w:rPr>
  </w:style>
  <w:style w:type="paragraph" w:customStyle="1" w:styleId="Tekstpodstawowy21">
    <w:name w:val="Tekst podstawowy 21"/>
    <w:basedOn w:val="Normalny"/>
    <w:rsid w:val="000D341D"/>
    <w:pPr>
      <w:widowControl w:val="0"/>
      <w:suppressAutoHyphens/>
      <w:spacing w:line="360" w:lineRule="auto"/>
      <w:jc w:val="both"/>
    </w:pPr>
    <w:rPr>
      <w:rFonts w:ascii="Liberation Serif" w:eastAsia="SimSun" w:hAnsi="Liberation Serif" w:cs="Mangal"/>
      <w:sz w:val="24"/>
      <w:u w:color="000000"/>
      <w:lang w:eastAsia="zh-CN" w:bidi="hi-IN"/>
    </w:rPr>
  </w:style>
  <w:style w:type="paragraph" w:styleId="Tekstprzypisukocowego">
    <w:name w:val="endnote text"/>
    <w:basedOn w:val="Normalny"/>
    <w:link w:val="TekstprzypisukocowegoZnak"/>
    <w:uiPriority w:val="99"/>
    <w:semiHidden/>
    <w:unhideWhenUsed/>
    <w:rsid w:val="00401BB0"/>
  </w:style>
  <w:style w:type="character" w:customStyle="1" w:styleId="TekstprzypisukocowegoZnak">
    <w:name w:val="Tekst przypisu końcowego Znak"/>
    <w:basedOn w:val="Domylnaczcionkaakapitu"/>
    <w:link w:val="Tekstprzypisukocowego"/>
    <w:uiPriority w:val="99"/>
    <w:semiHidden/>
    <w:rsid w:val="00401BB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01BB0"/>
    <w:rPr>
      <w:vertAlign w:val="superscript"/>
    </w:rPr>
  </w:style>
  <w:style w:type="paragraph" w:styleId="Tekstprzypisudolnego">
    <w:name w:val="footnote text"/>
    <w:basedOn w:val="Normalny"/>
    <w:link w:val="TekstprzypisudolnegoZnak"/>
    <w:uiPriority w:val="99"/>
    <w:semiHidden/>
    <w:unhideWhenUsed/>
    <w:rsid w:val="003765ED"/>
  </w:style>
  <w:style w:type="character" w:customStyle="1" w:styleId="TekstprzypisudolnegoZnak">
    <w:name w:val="Tekst przypisu dolnego Znak"/>
    <w:basedOn w:val="Domylnaczcionkaakapitu"/>
    <w:link w:val="Tekstprzypisudolnego"/>
    <w:uiPriority w:val="99"/>
    <w:semiHidden/>
    <w:rsid w:val="003765E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765ED"/>
    <w:rPr>
      <w:vertAlign w:val="superscript"/>
    </w:rPr>
  </w:style>
  <w:style w:type="paragraph" w:styleId="Nagwek">
    <w:name w:val="header"/>
    <w:basedOn w:val="Normalny"/>
    <w:link w:val="NagwekZnak"/>
    <w:uiPriority w:val="99"/>
    <w:unhideWhenUsed/>
    <w:rsid w:val="00A0668B"/>
    <w:pPr>
      <w:tabs>
        <w:tab w:val="center" w:pos="4536"/>
        <w:tab w:val="right" w:pos="9072"/>
      </w:tabs>
    </w:pPr>
  </w:style>
  <w:style w:type="character" w:customStyle="1" w:styleId="NagwekZnak">
    <w:name w:val="Nagłówek Znak"/>
    <w:basedOn w:val="Domylnaczcionkaakapitu"/>
    <w:link w:val="Nagwek"/>
    <w:uiPriority w:val="99"/>
    <w:rsid w:val="00A0668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0668B"/>
    <w:pPr>
      <w:tabs>
        <w:tab w:val="center" w:pos="4536"/>
        <w:tab w:val="right" w:pos="9072"/>
      </w:tabs>
    </w:pPr>
  </w:style>
  <w:style w:type="character" w:customStyle="1" w:styleId="StopkaZnak">
    <w:name w:val="Stopka Znak"/>
    <w:basedOn w:val="Domylnaczcionkaakapitu"/>
    <w:link w:val="Stopka"/>
    <w:uiPriority w:val="99"/>
    <w:rsid w:val="00A0668B"/>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B076E8"/>
    <w:rPr>
      <w:color w:val="666666"/>
    </w:rPr>
  </w:style>
  <w:style w:type="paragraph" w:customStyle="1" w:styleId="v1msonormal">
    <w:name w:val="v1msonormal"/>
    <w:basedOn w:val="Normalny"/>
    <w:rsid w:val="00AE262F"/>
    <w:pPr>
      <w:spacing w:before="100" w:beforeAutospacing="1" w:after="100" w:afterAutospacing="1"/>
    </w:pPr>
    <w:rPr>
      <w:sz w:val="24"/>
      <w:szCs w:val="24"/>
    </w:rPr>
  </w:style>
  <w:style w:type="character" w:styleId="Nierozpoznanawzmianka">
    <w:name w:val="Unresolved Mention"/>
    <w:basedOn w:val="Domylnaczcionkaakapitu"/>
    <w:uiPriority w:val="99"/>
    <w:semiHidden/>
    <w:unhideWhenUsed/>
    <w:rsid w:val="00AE26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425281">
      <w:bodyDiv w:val="1"/>
      <w:marLeft w:val="0"/>
      <w:marRight w:val="0"/>
      <w:marTop w:val="0"/>
      <w:marBottom w:val="0"/>
      <w:divBdr>
        <w:top w:val="none" w:sz="0" w:space="0" w:color="auto"/>
        <w:left w:val="none" w:sz="0" w:space="0" w:color="auto"/>
        <w:bottom w:val="none" w:sz="0" w:space="0" w:color="auto"/>
        <w:right w:val="none" w:sz="0" w:space="0" w:color="auto"/>
      </w:divBdr>
    </w:div>
    <w:div w:id="452751746">
      <w:bodyDiv w:val="1"/>
      <w:marLeft w:val="0"/>
      <w:marRight w:val="0"/>
      <w:marTop w:val="0"/>
      <w:marBottom w:val="0"/>
      <w:divBdr>
        <w:top w:val="none" w:sz="0" w:space="0" w:color="auto"/>
        <w:left w:val="none" w:sz="0" w:space="0" w:color="auto"/>
        <w:bottom w:val="none" w:sz="0" w:space="0" w:color="auto"/>
        <w:right w:val="none" w:sz="0" w:space="0" w:color="auto"/>
      </w:divBdr>
    </w:div>
    <w:div w:id="183182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podgorzy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iegowoscoswiaty@podgorzy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E7423-954B-4AE0-AE80-AE74FB0B6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6</Pages>
  <Words>2081</Words>
  <Characters>12487</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Płaszczyk</dc:creator>
  <cp:keywords/>
  <dc:description/>
  <cp:lastModifiedBy>Autor</cp:lastModifiedBy>
  <cp:revision>12</cp:revision>
  <cp:lastPrinted>2025-12-01T12:18:00Z</cp:lastPrinted>
  <dcterms:created xsi:type="dcterms:W3CDTF">2025-12-01T09:41:00Z</dcterms:created>
  <dcterms:modified xsi:type="dcterms:W3CDTF">2025-12-04T17:05:00Z</dcterms:modified>
</cp:coreProperties>
</file>